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682" w:rsidRPr="007250CD" w:rsidRDefault="004D2583" w:rsidP="004D2583">
      <w:pPr>
        <w:ind w:left="4248" w:firstLine="708"/>
        <w:rPr>
          <w:b/>
          <w:sz w:val="22"/>
          <w:szCs w:val="22"/>
        </w:rPr>
      </w:pPr>
      <w:bookmarkStart w:id="0" w:name="_Toc161038073"/>
      <w:bookmarkStart w:id="1" w:name="_Toc161107385"/>
      <w:r>
        <w:rPr>
          <w:b/>
          <w:sz w:val="22"/>
          <w:szCs w:val="22"/>
        </w:rPr>
        <w:t>4.</w:t>
      </w:r>
      <w:r w:rsidR="00536682" w:rsidRPr="007250C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melléklet az SZMSZ-hez</w:t>
      </w:r>
      <w:bookmarkStart w:id="2" w:name="_GoBack"/>
      <w:bookmarkEnd w:id="2"/>
    </w:p>
    <w:p w:rsidR="00536682" w:rsidRDefault="00536682" w:rsidP="00536682">
      <w:pPr>
        <w:jc w:val="center"/>
      </w:pPr>
    </w:p>
    <w:p w:rsidR="003D1A0F" w:rsidRPr="00437BE8" w:rsidRDefault="003D1A0F" w:rsidP="003D1A0F">
      <w:pPr>
        <w:keepNext/>
        <w:spacing w:before="480" w:after="240"/>
        <w:jc w:val="center"/>
        <w:rPr>
          <w:sz w:val="22"/>
          <w:szCs w:val="22"/>
        </w:rPr>
      </w:pPr>
      <w:r w:rsidRPr="00437BE8">
        <w:rPr>
          <w:sz w:val="22"/>
          <w:szCs w:val="22"/>
        </w:rPr>
        <w:t>A képviselői és hozzátartozói vagyonnyilatkozat nyilvántartásának, kezelésének és ellenőrzésének szabályai</w:t>
      </w:r>
      <w:bookmarkEnd w:id="0"/>
      <w:bookmarkEnd w:id="1"/>
    </w:p>
    <w:p w:rsidR="003D1A0F" w:rsidRPr="00437BE8" w:rsidRDefault="00536682" w:rsidP="003D1A0F">
      <w:pPr>
        <w:keepNext/>
        <w:spacing w:before="480" w:after="240"/>
        <w:jc w:val="center"/>
        <w:rPr>
          <w:sz w:val="22"/>
          <w:szCs w:val="22"/>
        </w:rPr>
      </w:pPr>
      <w:bookmarkStart w:id="3" w:name="_Toc161038074"/>
      <w:bookmarkStart w:id="4" w:name="_Toc161107386"/>
      <w:r>
        <w:rPr>
          <w:sz w:val="22"/>
          <w:szCs w:val="22"/>
        </w:rPr>
        <w:t>1</w:t>
      </w:r>
      <w:r w:rsidR="003D1A0F" w:rsidRPr="00437BE8">
        <w:rPr>
          <w:sz w:val="22"/>
          <w:szCs w:val="22"/>
        </w:rPr>
        <w:t>. Általános rendelkezések</w:t>
      </w:r>
      <w:bookmarkEnd w:id="3"/>
      <w:bookmarkEnd w:id="4"/>
    </w:p>
    <w:p w:rsidR="003D1A0F" w:rsidRPr="00437BE8" w:rsidRDefault="00536682" w:rsidP="003D1A0F">
      <w:pPr>
        <w:suppressAutoHyphens w:val="0"/>
        <w:jc w:val="both"/>
        <w:rPr>
          <w:sz w:val="22"/>
          <w:szCs w:val="22"/>
          <w:lang w:eastAsia="hu-HU"/>
        </w:rPr>
      </w:pPr>
      <w:r>
        <w:rPr>
          <w:sz w:val="22"/>
          <w:szCs w:val="22"/>
          <w:lang w:eastAsia="hu-HU"/>
        </w:rPr>
        <w:t xml:space="preserve">1.1. </w:t>
      </w:r>
      <w:r w:rsidR="003D1A0F" w:rsidRPr="00437BE8">
        <w:rPr>
          <w:sz w:val="22"/>
          <w:szCs w:val="22"/>
          <w:lang w:eastAsia="hu-HU"/>
        </w:rPr>
        <w:t>A polgármester és az önkormányzati képviselők vagyonnyilatkozatának nyilvántartásával, ellenőrzésével kapcsolatos feladatokat a Pénzügyi</w:t>
      </w:r>
      <w:r w:rsidR="00566986">
        <w:rPr>
          <w:sz w:val="22"/>
          <w:szCs w:val="22"/>
          <w:lang w:eastAsia="hu-HU"/>
        </w:rPr>
        <w:t>, Gazdasági</w:t>
      </w:r>
      <w:r w:rsidR="003D1A0F" w:rsidRPr="00437BE8">
        <w:rPr>
          <w:sz w:val="22"/>
          <w:szCs w:val="22"/>
          <w:lang w:eastAsia="hu-HU"/>
        </w:rPr>
        <w:t xml:space="preserve"> és Ügyrendi</w:t>
      </w:r>
      <w:r w:rsidR="00566986">
        <w:rPr>
          <w:sz w:val="22"/>
          <w:szCs w:val="22"/>
          <w:lang w:eastAsia="hu-HU"/>
        </w:rPr>
        <w:t>- Jogi</w:t>
      </w:r>
      <w:r w:rsidR="003D1A0F" w:rsidRPr="00437BE8">
        <w:rPr>
          <w:sz w:val="22"/>
          <w:szCs w:val="22"/>
          <w:lang w:eastAsia="hu-HU"/>
        </w:rPr>
        <w:t xml:space="preserve"> Bizottság (</w:t>
      </w:r>
      <w:r>
        <w:rPr>
          <w:sz w:val="22"/>
          <w:szCs w:val="22"/>
          <w:lang w:eastAsia="hu-HU"/>
        </w:rPr>
        <w:t xml:space="preserve">a </w:t>
      </w:r>
      <w:r w:rsidR="003D1A0F" w:rsidRPr="00437BE8">
        <w:rPr>
          <w:sz w:val="22"/>
          <w:szCs w:val="22"/>
          <w:lang w:eastAsia="hu-HU"/>
        </w:rPr>
        <w:t xml:space="preserve">továbbiakban: </w:t>
      </w:r>
      <w:r w:rsidR="005266FF">
        <w:rPr>
          <w:sz w:val="22"/>
          <w:szCs w:val="22"/>
          <w:lang w:eastAsia="hu-HU"/>
        </w:rPr>
        <w:t xml:space="preserve">vagyonnyilatkozat-vizsgáló </w:t>
      </w:r>
      <w:r w:rsidR="003D1A0F" w:rsidRPr="00437BE8">
        <w:rPr>
          <w:sz w:val="22"/>
          <w:szCs w:val="22"/>
          <w:lang w:eastAsia="hu-HU"/>
        </w:rPr>
        <w:t xml:space="preserve">bizottság) látja el. </w:t>
      </w:r>
    </w:p>
    <w:p w:rsidR="003D1A0F" w:rsidRPr="00437BE8" w:rsidRDefault="003D1A0F" w:rsidP="003D1A0F">
      <w:pPr>
        <w:suppressAutoHyphens w:val="0"/>
        <w:jc w:val="both"/>
        <w:rPr>
          <w:sz w:val="22"/>
          <w:szCs w:val="22"/>
          <w:lang w:eastAsia="hu-HU"/>
        </w:rPr>
      </w:pPr>
    </w:p>
    <w:p w:rsidR="003D1A0F" w:rsidRPr="00437BE8" w:rsidRDefault="00BA5E2C" w:rsidP="003D1A0F">
      <w:pPr>
        <w:suppressAutoHyphens w:val="0"/>
        <w:jc w:val="both"/>
        <w:rPr>
          <w:sz w:val="22"/>
          <w:szCs w:val="22"/>
          <w:lang w:eastAsia="hu-HU"/>
        </w:rPr>
      </w:pPr>
      <w:r>
        <w:rPr>
          <w:sz w:val="22"/>
          <w:szCs w:val="22"/>
          <w:lang w:eastAsia="hu-HU"/>
        </w:rPr>
        <w:t xml:space="preserve">1.2. </w:t>
      </w:r>
      <w:r w:rsidR="003D1A0F" w:rsidRPr="00437BE8">
        <w:rPr>
          <w:sz w:val="22"/>
          <w:szCs w:val="22"/>
          <w:lang w:eastAsia="hu-HU"/>
        </w:rPr>
        <w:t>A polgármester, az önkormányzati képviselő</w:t>
      </w:r>
      <w:r>
        <w:rPr>
          <w:sz w:val="22"/>
          <w:szCs w:val="22"/>
          <w:lang w:eastAsia="hu-HU"/>
        </w:rPr>
        <w:t>,</w:t>
      </w:r>
      <w:r w:rsidR="003D1A0F" w:rsidRPr="00437BE8">
        <w:rPr>
          <w:sz w:val="22"/>
          <w:szCs w:val="22"/>
          <w:lang w:eastAsia="hu-HU"/>
        </w:rPr>
        <w:t xml:space="preserve"> a vele közös háztartásban élő házas- vagy élettársa, valamint gyermeke vagyonnyilatkozatának egy kitöltött példányát a </w:t>
      </w:r>
      <w:r w:rsidR="005266FF">
        <w:rPr>
          <w:sz w:val="22"/>
          <w:szCs w:val="22"/>
          <w:lang w:eastAsia="hu-HU"/>
        </w:rPr>
        <w:t xml:space="preserve">vagyonnyilatkozat-vizsgáló </w:t>
      </w:r>
      <w:r w:rsidR="003D1A0F" w:rsidRPr="00437BE8">
        <w:rPr>
          <w:sz w:val="22"/>
          <w:szCs w:val="22"/>
          <w:lang w:eastAsia="hu-HU"/>
        </w:rPr>
        <w:t>bizottság elnöke veszi át. Az átvételről igazolást állít ki.</w:t>
      </w:r>
    </w:p>
    <w:p w:rsidR="003D1A0F" w:rsidRPr="00437BE8" w:rsidRDefault="003D1A0F" w:rsidP="003D1A0F">
      <w:pPr>
        <w:suppressAutoHyphens w:val="0"/>
        <w:jc w:val="both"/>
        <w:rPr>
          <w:sz w:val="22"/>
          <w:szCs w:val="22"/>
          <w:lang w:eastAsia="hu-HU"/>
        </w:rPr>
      </w:pPr>
    </w:p>
    <w:p w:rsidR="003D1A0F" w:rsidRPr="00437BE8" w:rsidRDefault="00BA5E2C" w:rsidP="003D1A0F">
      <w:pPr>
        <w:suppressAutoHyphens w:val="0"/>
        <w:jc w:val="both"/>
        <w:rPr>
          <w:sz w:val="22"/>
          <w:szCs w:val="22"/>
          <w:lang w:eastAsia="hu-HU"/>
        </w:rPr>
      </w:pPr>
      <w:r>
        <w:rPr>
          <w:sz w:val="22"/>
          <w:szCs w:val="22"/>
          <w:lang w:eastAsia="hu-HU"/>
        </w:rPr>
        <w:t xml:space="preserve">1.3. </w:t>
      </w:r>
      <w:r w:rsidR="003D1A0F" w:rsidRPr="00437BE8">
        <w:rPr>
          <w:sz w:val="22"/>
          <w:szCs w:val="22"/>
          <w:lang w:eastAsia="hu-HU"/>
        </w:rPr>
        <w:t xml:space="preserve">A polgármester, az önkormányzati képviselő saját, valamint hozzátartozóinak vagyonnyilatkozatát külön-külön borítékban adja át a </w:t>
      </w:r>
      <w:r w:rsidR="005266FF">
        <w:rPr>
          <w:sz w:val="22"/>
          <w:szCs w:val="22"/>
          <w:lang w:eastAsia="hu-HU"/>
        </w:rPr>
        <w:t xml:space="preserve">vagyonnyilatkozat-vizsgáló </w:t>
      </w:r>
      <w:r w:rsidR="003D1A0F" w:rsidRPr="00437BE8">
        <w:rPr>
          <w:sz w:val="22"/>
          <w:szCs w:val="22"/>
          <w:lang w:eastAsia="hu-HU"/>
        </w:rPr>
        <w:t>bizottság elnökének.</w:t>
      </w:r>
    </w:p>
    <w:p w:rsidR="003D1A0F" w:rsidRPr="00437BE8" w:rsidRDefault="003D1A0F" w:rsidP="003D1A0F">
      <w:pPr>
        <w:suppressAutoHyphens w:val="0"/>
        <w:jc w:val="both"/>
        <w:rPr>
          <w:sz w:val="22"/>
          <w:szCs w:val="22"/>
          <w:lang w:eastAsia="hu-HU"/>
        </w:rPr>
      </w:pPr>
    </w:p>
    <w:p w:rsidR="003D1A0F" w:rsidRPr="00437BE8" w:rsidRDefault="00BA5E2C" w:rsidP="003D1A0F">
      <w:pPr>
        <w:suppressAutoHyphens w:val="0"/>
        <w:jc w:val="both"/>
        <w:rPr>
          <w:sz w:val="22"/>
          <w:szCs w:val="22"/>
          <w:lang w:eastAsia="hu-HU"/>
        </w:rPr>
      </w:pPr>
      <w:r>
        <w:rPr>
          <w:sz w:val="22"/>
          <w:szCs w:val="22"/>
          <w:lang w:eastAsia="hu-HU"/>
        </w:rPr>
        <w:t xml:space="preserve">1.4. </w:t>
      </w:r>
      <w:r w:rsidR="003D1A0F" w:rsidRPr="00437BE8">
        <w:rPr>
          <w:sz w:val="22"/>
          <w:szCs w:val="22"/>
          <w:lang w:eastAsia="hu-HU"/>
        </w:rPr>
        <w:t>A vagyonnyilatkozatot a jogbiztonság érdekében minden oldalon dátummal és aláírással kell ellátni. A vagyonnyilatkozatot a képviselő, a hozzátartozó, kiskorú esetén a törvényes képviselő írja alá.</w:t>
      </w:r>
    </w:p>
    <w:p w:rsidR="003D1A0F" w:rsidRPr="00437BE8" w:rsidRDefault="003D1A0F" w:rsidP="003D1A0F">
      <w:pPr>
        <w:suppressAutoHyphens w:val="0"/>
        <w:jc w:val="both"/>
        <w:rPr>
          <w:sz w:val="22"/>
          <w:szCs w:val="22"/>
          <w:lang w:eastAsia="hu-HU"/>
        </w:rPr>
      </w:pPr>
    </w:p>
    <w:p w:rsidR="003D1A0F" w:rsidRPr="00437BE8" w:rsidRDefault="00BA5E2C" w:rsidP="003D1A0F">
      <w:pPr>
        <w:suppressAutoHyphens w:val="0"/>
        <w:jc w:val="both"/>
        <w:rPr>
          <w:sz w:val="22"/>
          <w:szCs w:val="22"/>
          <w:lang w:eastAsia="hu-HU"/>
        </w:rPr>
      </w:pPr>
      <w:r>
        <w:rPr>
          <w:sz w:val="22"/>
          <w:szCs w:val="22"/>
          <w:lang w:eastAsia="hu-HU"/>
        </w:rPr>
        <w:t xml:space="preserve">1.5. </w:t>
      </w:r>
      <w:r w:rsidR="003D1A0F" w:rsidRPr="00437BE8">
        <w:rPr>
          <w:sz w:val="22"/>
          <w:szCs w:val="22"/>
          <w:lang w:eastAsia="hu-HU"/>
        </w:rPr>
        <w:t>A polgármester és az önkormányzati képviselő vagyonnyilatkozata névvel ellátott nyitott borítékban, a hozzátartozói vagyonnyilatkozat átvétele névvel ellátott, lezárt, az átvételkor a „</w:t>
      </w:r>
      <w:r w:rsidR="00566986">
        <w:rPr>
          <w:sz w:val="22"/>
          <w:szCs w:val="22"/>
          <w:lang w:eastAsia="hu-HU"/>
        </w:rPr>
        <w:t>Bezenye Községi Önkormányzat</w:t>
      </w:r>
      <w:r w:rsidR="003D1A0F" w:rsidRPr="00437BE8">
        <w:rPr>
          <w:sz w:val="22"/>
          <w:szCs w:val="22"/>
          <w:lang w:eastAsia="hu-HU"/>
        </w:rPr>
        <w:t xml:space="preserve">” körbélyegzőjével lepecsételt borítékban történik. </w:t>
      </w:r>
    </w:p>
    <w:p w:rsidR="003D1A0F" w:rsidRPr="00437BE8" w:rsidRDefault="003D1A0F" w:rsidP="003D1A0F">
      <w:pPr>
        <w:suppressAutoHyphens w:val="0"/>
        <w:jc w:val="both"/>
        <w:rPr>
          <w:sz w:val="22"/>
          <w:szCs w:val="22"/>
          <w:lang w:eastAsia="hu-HU"/>
        </w:rPr>
      </w:pPr>
    </w:p>
    <w:p w:rsidR="003D1A0F" w:rsidRPr="00437BE8" w:rsidRDefault="00BA5E2C" w:rsidP="003D1A0F">
      <w:pPr>
        <w:suppressAutoHyphens w:val="0"/>
        <w:jc w:val="both"/>
        <w:rPr>
          <w:sz w:val="22"/>
          <w:szCs w:val="22"/>
          <w:lang w:eastAsia="hu-HU"/>
        </w:rPr>
      </w:pPr>
      <w:r>
        <w:rPr>
          <w:sz w:val="22"/>
          <w:szCs w:val="22"/>
          <w:lang w:eastAsia="hu-HU"/>
        </w:rPr>
        <w:t>1.6.</w:t>
      </w:r>
      <w:r w:rsidR="003D1A0F" w:rsidRPr="00437BE8">
        <w:rPr>
          <w:sz w:val="22"/>
          <w:szCs w:val="22"/>
          <w:lang w:eastAsia="hu-HU"/>
        </w:rPr>
        <w:t xml:space="preserve"> A vagyonnyilatkozatokkal kapcsolatos adminisztrációs feladatokat a </w:t>
      </w:r>
      <w:r w:rsidR="00566986">
        <w:rPr>
          <w:sz w:val="22"/>
          <w:szCs w:val="22"/>
          <w:lang w:eastAsia="hu-HU"/>
        </w:rPr>
        <w:t xml:space="preserve">Hegyeshalmi Közös Önkormányzati Hivatal Bezenyei Kirendeltsége </w:t>
      </w:r>
      <w:r w:rsidR="003D1A0F" w:rsidRPr="00437BE8">
        <w:rPr>
          <w:sz w:val="22"/>
          <w:szCs w:val="22"/>
          <w:lang w:eastAsia="hu-HU"/>
        </w:rPr>
        <w:t xml:space="preserve">látja el. </w:t>
      </w:r>
    </w:p>
    <w:p w:rsidR="003D1A0F" w:rsidRPr="00437BE8" w:rsidRDefault="00BA5E2C" w:rsidP="003D1A0F">
      <w:pPr>
        <w:spacing w:before="480" w:after="240"/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  <w:r w:rsidR="003D1A0F" w:rsidRPr="00437BE8">
        <w:rPr>
          <w:sz w:val="22"/>
          <w:szCs w:val="22"/>
        </w:rPr>
        <w:t>. A vagyonnyilatkozat kezelésének szabályai</w:t>
      </w:r>
    </w:p>
    <w:p w:rsidR="003D1A0F" w:rsidRPr="00437BE8" w:rsidRDefault="00BA5E2C" w:rsidP="003D1A0F">
      <w:pPr>
        <w:suppressAutoHyphens w:val="0"/>
        <w:jc w:val="both"/>
        <w:rPr>
          <w:sz w:val="22"/>
          <w:szCs w:val="22"/>
          <w:lang w:eastAsia="hu-HU"/>
        </w:rPr>
      </w:pPr>
      <w:r>
        <w:rPr>
          <w:sz w:val="22"/>
          <w:szCs w:val="22"/>
          <w:lang w:eastAsia="hu-HU"/>
        </w:rPr>
        <w:t>2.1.</w:t>
      </w:r>
      <w:r w:rsidR="003D1A0F" w:rsidRPr="00437BE8">
        <w:rPr>
          <w:sz w:val="22"/>
          <w:szCs w:val="22"/>
          <w:lang w:eastAsia="hu-HU"/>
        </w:rPr>
        <w:t xml:space="preserve"> A vagyonnyilatkozatot az egyéb iratoktól elkülönítetten kell kezelni, lemezszekrényben kell őrizni. </w:t>
      </w:r>
    </w:p>
    <w:p w:rsidR="003D1A0F" w:rsidRPr="00437BE8" w:rsidRDefault="003D1A0F" w:rsidP="003D1A0F">
      <w:pPr>
        <w:suppressAutoHyphens w:val="0"/>
        <w:jc w:val="both"/>
        <w:rPr>
          <w:sz w:val="22"/>
          <w:szCs w:val="22"/>
          <w:lang w:eastAsia="hu-HU"/>
        </w:rPr>
      </w:pPr>
    </w:p>
    <w:p w:rsidR="003D1A0F" w:rsidRPr="00437BE8" w:rsidRDefault="00BA5E2C" w:rsidP="003D1A0F">
      <w:pPr>
        <w:suppressAutoHyphens w:val="0"/>
        <w:jc w:val="both"/>
        <w:rPr>
          <w:sz w:val="22"/>
          <w:szCs w:val="22"/>
          <w:lang w:eastAsia="hu-HU"/>
        </w:rPr>
      </w:pPr>
      <w:r>
        <w:rPr>
          <w:sz w:val="22"/>
          <w:szCs w:val="22"/>
          <w:lang w:eastAsia="hu-HU"/>
        </w:rPr>
        <w:t>2.2.</w:t>
      </w:r>
      <w:r w:rsidR="003D1A0F" w:rsidRPr="00437BE8">
        <w:rPr>
          <w:sz w:val="22"/>
          <w:szCs w:val="22"/>
          <w:lang w:eastAsia="hu-HU"/>
        </w:rPr>
        <w:t xml:space="preserve"> A vagyonnyilatkozatokról, a betekintésekről, az ellenőrzési eljárásról nyilvántartást kell vezetni. </w:t>
      </w:r>
    </w:p>
    <w:p w:rsidR="003D1A0F" w:rsidRPr="00437BE8" w:rsidRDefault="003D1A0F" w:rsidP="003D1A0F">
      <w:pPr>
        <w:suppressAutoHyphens w:val="0"/>
        <w:jc w:val="both"/>
        <w:rPr>
          <w:sz w:val="22"/>
          <w:szCs w:val="22"/>
          <w:lang w:eastAsia="hu-HU"/>
        </w:rPr>
      </w:pPr>
    </w:p>
    <w:p w:rsidR="003D1A0F" w:rsidRPr="00437BE8" w:rsidRDefault="00BA5E2C" w:rsidP="003D1A0F">
      <w:pPr>
        <w:suppressAutoHyphens w:val="0"/>
        <w:jc w:val="both"/>
        <w:rPr>
          <w:sz w:val="22"/>
          <w:szCs w:val="22"/>
          <w:lang w:eastAsia="hu-HU"/>
        </w:rPr>
      </w:pPr>
      <w:r>
        <w:rPr>
          <w:sz w:val="22"/>
          <w:szCs w:val="22"/>
          <w:lang w:eastAsia="hu-HU"/>
        </w:rPr>
        <w:t>2.3.</w:t>
      </w:r>
      <w:r w:rsidR="003D1A0F" w:rsidRPr="00437BE8">
        <w:rPr>
          <w:sz w:val="22"/>
          <w:szCs w:val="22"/>
          <w:lang w:eastAsia="hu-HU"/>
        </w:rPr>
        <w:t xml:space="preserve"> A vagyonnyilatkozatokkal kapcsolatos iratokat iktatni kell. A vagyonnyilatkozatokat főszámra kell iktatni.</w:t>
      </w:r>
    </w:p>
    <w:p w:rsidR="003D1A0F" w:rsidRPr="00437BE8" w:rsidRDefault="003D1A0F" w:rsidP="003D1A0F">
      <w:pPr>
        <w:suppressAutoHyphens w:val="0"/>
        <w:jc w:val="both"/>
        <w:rPr>
          <w:sz w:val="22"/>
          <w:szCs w:val="22"/>
          <w:lang w:eastAsia="hu-HU"/>
        </w:rPr>
      </w:pPr>
    </w:p>
    <w:p w:rsidR="003D1A0F" w:rsidRPr="00437BE8" w:rsidRDefault="00BA5E2C" w:rsidP="003D1A0F">
      <w:pPr>
        <w:suppressAutoHyphens w:val="0"/>
        <w:jc w:val="both"/>
        <w:rPr>
          <w:sz w:val="22"/>
          <w:szCs w:val="22"/>
          <w:lang w:eastAsia="hu-HU"/>
        </w:rPr>
      </w:pPr>
      <w:r>
        <w:rPr>
          <w:sz w:val="22"/>
          <w:szCs w:val="22"/>
          <w:lang w:eastAsia="hu-HU"/>
        </w:rPr>
        <w:t>2.4.</w:t>
      </w:r>
      <w:r w:rsidR="003D1A0F" w:rsidRPr="00437BE8">
        <w:rPr>
          <w:sz w:val="22"/>
          <w:szCs w:val="22"/>
          <w:lang w:eastAsia="hu-HU"/>
        </w:rPr>
        <w:t xml:space="preserve"> A vagyonnyilatkozatok nyilvánossága: </w:t>
      </w:r>
    </w:p>
    <w:p w:rsidR="003D1A0F" w:rsidRDefault="00F633AA" w:rsidP="00F633AA">
      <w:pPr>
        <w:suppressAutoHyphens w:val="0"/>
        <w:ind w:left="708"/>
        <w:jc w:val="both"/>
        <w:rPr>
          <w:sz w:val="22"/>
          <w:szCs w:val="22"/>
          <w:lang w:eastAsia="hu-HU"/>
        </w:rPr>
      </w:pPr>
      <w:r>
        <w:rPr>
          <w:sz w:val="22"/>
          <w:szCs w:val="22"/>
          <w:lang w:eastAsia="hu-HU"/>
        </w:rPr>
        <w:t xml:space="preserve">2.4.1. </w:t>
      </w:r>
      <w:r w:rsidR="003D1A0F" w:rsidRPr="00437BE8">
        <w:rPr>
          <w:sz w:val="22"/>
          <w:szCs w:val="22"/>
          <w:lang w:eastAsia="hu-HU"/>
        </w:rPr>
        <w:t xml:space="preserve">a polgármester, önkormányzati képviselő vagyonnyilatkozata – az ellenőrzéshez szolgáltatott azonosító adatok kivételével – </w:t>
      </w:r>
      <w:r w:rsidR="009B670A" w:rsidRPr="00FA65CE">
        <w:rPr>
          <w:sz w:val="22"/>
          <w:szCs w:val="22"/>
          <w:lang w:eastAsia="hu-HU"/>
        </w:rPr>
        <w:t xml:space="preserve">közérdekből </w:t>
      </w:r>
      <w:r w:rsidR="003D1A0F" w:rsidRPr="00FA65CE">
        <w:rPr>
          <w:sz w:val="22"/>
          <w:szCs w:val="22"/>
          <w:lang w:eastAsia="hu-HU"/>
        </w:rPr>
        <w:t xml:space="preserve">nyilvános, melyet a </w:t>
      </w:r>
      <w:r w:rsidR="00055807" w:rsidRPr="00FA65CE">
        <w:rPr>
          <w:sz w:val="22"/>
          <w:szCs w:val="22"/>
          <w:lang w:eastAsia="hu-HU"/>
        </w:rPr>
        <w:t>H</w:t>
      </w:r>
      <w:r w:rsidR="003D1A0F" w:rsidRPr="00FA65CE">
        <w:rPr>
          <w:sz w:val="22"/>
          <w:szCs w:val="22"/>
          <w:lang w:eastAsia="hu-HU"/>
        </w:rPr>
        <w:t xml:space="preserve">ivatal arra kijelölt helyiségében a </w:t>
      </w:r>
      <w:r w:rsidR="005266FF" w:rsidRPr="00FA65CE">
        <w:rPr>
          <w:sz w:val="22"/>
          <w:szCs w:val="22"/>
          <w:lang w:eastAsia="hu-HU"/>
        </w:rPr>
        <w:t>vagyonnyilatkozat-vizsgáló</w:t>
      </w:r>
      <w:r w:rsidR="005266FF">
        <w:rPr>
          <w:sz w:val="22"/>
          <w:szCs w:val="22"/>
          <w:lang w:eastAsia="hu-HU"/>
        </w:rPr>
        <w:t xml:space="preserve"> </w:t>
      </w:r>
      <w:r w:rsidR="003D1A0F" w:rsidRPr="00437BE8">
        <w:rPr>
          <w:sz w:val="22"/>
          <w:szCs w:val="22"/>
          <w:lang w:eastAsia="hu-HU"/>
        </w:rPr>
        <w:t xml:space="preserve">bizottság elnöke, vagy valamely tagja </w:t>
      </w:r>
      <w:r>
        <w:rPr>
          <w:sz w:val="22"/>
          <w:szCs w:val="22"/>
          <w:lang w:eastAsia="hu-HU"/>
        </w:rPr>
        <w:t>jelenlétében bárki megtekinthet,</w:t>
      </w:r>
    </w:p>
    <w:p w:rsidR="003D1A0F" w:rsidRPr="00437BE8" w:rsidRDefault="003D1A0F" w:rsidP="00F633AA">
      <w:pPr>
        <w:numPr>
          <w:ilvl w:val="2"/>
          <w:numId w:val="2"/>
        </w:numPr>
        <w:suppressAutoHyphens w:val="0"/>
        <w:jc w:val="both"/>
        <w:rPr>
          <w:sz w:val="22"/>
          <w:szCs w:val="22"/>
          <w:lang w:eastAsia="hu-HU"/>
        </w:rPr>
      </w:pPr>
      <w:r w:rsidRPr="00437BE8">
        <w:rPr>
          <w:sz w:val="22"/>
          <w:szCs w:val="22"/>
          <w:lang w:eastAsia="hu-HU"/>
        </w:rPr>
        <w:t xml:space="preserve">a hozzátartozói vagyonnyilatkozat nem nyilvános. </w:t>
      </w:r>
    </w:p>
    <w:p w:rsidR="003D1A0F" w:rsidRPr="00437BE8" w:rsidRDefault="003D1A0F" w:rsidP="003D1A0F">
      <w:pPr>
        <w:suppressAutoHyphens w:val="0"/>
        <w:jc w:val="both"/>
        <w:rPr>
          <w:sz w:val="22"/>
          <w:szCs w:val="22"/>
          <w:lang w:eastAsia="hu-HU"/>
        </w:rPr>
      </w:pPr>
    </w:p>
    <w:p w:rsidR="003D1A0F" w:rsidRPr="00437BE8" w:rsidRDefault="00F633AA" w:rsidP="003D1A0F">
      <w:pPr>
        <w:suppressAutoHyphens w:val="0"/>
        <w:jc w:val="both"/>
        <w:rPr>
          <w:sz w:val="22"/>
          <w:szCs w:val="22"/>
          <w:lang w:eastAsia="hu-HU"/>
        </w:rPr>
      </w:pPr>
      <w:r>
        <w:rPr>
          <w:sz w:val="22"/>
          <w:szCs w:val="22"/>
          <w:lang w:eastAsia="hu-HU"/>
        </w:rPr>
        <w:t>2.5.</w:t>
      </w:r>
      <w:r w:rsidR="003D1A0F" w:rsidRPr="00437BE8">
        <w:rPr>
          <w:sz w:val="22"/>
          <w:szCs w:val="22"/>
          <w:lang w:eastAsia="hu-HU"/>
        </w:rPr>
        <w:t xml:space="preserve"> A </w:t>
      </w:r>
      <w:r w:rsidR="005266FF">
        <w:rPr>
          <w:sz w:val="22"/>
          <w:szCs w:val="22"/>
          <w:lang w:eastAsia="hu-HU"/>
        </w:rPr>
        <w:t xml:space="preserve">vagyonnyilatkozat-vizsgáló </w:t>
      </w:r>
      <w:r w:rsidR="003D1A0F" w:rsidRPr="00437BE8">
        <w:rPr>
          <w:sz w:val="22"/>
          <w:szCs w:val="22"/>
          <w:lang w:eastAsia="hu-HU"/>
        </w:rPr>
        <w:t xml:space="preserve">bizottság felel azért, hogy a vagyonnyilatkozatokat az adatvédelmi szabályoknak megfelelően őrizzék, kezeljék és hogy az azokban foglaltakat – nyilvános vagyonnyilatkozatok kivételével – más ne ismerhesse meg. </w:t>
      </w:r>
    </w:p>
    <w:p w:rsidR="003D1A0F" w:rsidRPr="00437BE8" w:rsidRDefault="00F633AA" w:rsidP="003D1A0F">
      <w:pPr>
        <w:keepNext/>
        <w:spacing w:before="480" w:after="240"/>
        <w:jc w:val="center"/>
        <w:rPr>
          <w:sz w:val="22"/>
          <w:szCs w:val="22"/>
        </w:rPr>
      </w:pPr>
      <w:bookmarkStart w:id="5" w:name="_Toc161038075"/>
      <w:bookmarkStart w:id="6" w:name="_Toc161107387"/>
      <w:r>
        <w:rPr>
          <w:sz w:val="22"/>
          <w:szCs w:val="22"/>
        </w:rPr>
        <w:lastRenderedPageBreak/>
        <w:t>3</w:t>
      </w:r>
      <w:r w:rsidR="003D1A0F" w:rsidRPr="00437BE8">
        <w:rPr>
          <w:sz w:val="22"/>
          <w:szCs w:val="22"/>
        </w:rPr>
        <w:t>. A vagyonnyilatkozat ellenőrzésével és az eljárással kapcsolatos szabályok</w:t>
      </w:r>
      <w:bookmarkEnd w:id="5"/>
      <w:bookmarkEnd w:id="6"/>
    </w:p>
    <w:p w:rsidR="003D1A0F" w:rsidRPr="00437BE8" w:rsidRDefault="00F633AA" w:rsidP="003D1A0F">
      <w:pPr>
        <w:suppressAutoHyphens w:val="0"/>
        <w:jc w:val="both"/>
        <w:rPr>
          <w:sz w:val="22"/>
          <w:szCs w:val="22"/>
          <w:lang w:eastAsia="hu-HU"/>
        </w:rPr>
      </w:pPr>
      <w:r>
        <w:rPr>
          <w:sz w:val="22"/>
          <w:szCs w:val="22"/>
          <w:lang w:eastAsia="hu-HU"/>
        </w:rPr>
        <w:t xml:space="preserve">3.1. </w:t>
      </w:r>
      <w:r w:rsidR="003D1A0F" w:rsidRPr="00437BE8">
        <w:rPr>
          <w:sz w:val="22"/>
          <w:szCs w:val="22"/>
          <w:lang w:eastAsia="hu-HU"/>
        </w:rPr>
        <w:t xml:space="preserve">A vagyonnyilatkozattal kapcsolatos eljárást a </w:t>
      </w:r>
      <w:r w:rsidR="005266FF">
        <w:rPr>
          <w:sz w:val="22"/>
          <w:szCs w:val="22"/>
          <w:lang w:eastAsia="hu-HU"/>
        </w:rPr>
        <w:t xml:space="preserve">vagyonnyilatkozat-vizsgáló </w:t>
      </w:r>
      <w:r w:rsidR="003D1A0F" w:rsidRPr="00437BE8">
        <w:rPr>
          <w:sz w:val="22"/>
          <w:szCs w:val="22"/>
          <w:lang w:eastAsia="hu-HU"/>
        </w:rPr>
        <w:t xml:space="preserve">bizottságnál bárki kezdeményezheti. A vagyonnyilatkozattal kapcsolatos eljárás célja a vagyonnyilatkozatban foglaltak valóságtartalmának ellenőrzése. A </w:t>
      </w:r>
      <w:r w:rsidR="005266FF">
        <w:rPr>
          <w:sz w:val="22"/>
          <w:szCs w:val="22"/>
          <w:lang w:eastAsia="hu-HU"/>
        </w:rPr>
        <w:t xml:space="preserve">vagyonnyilatkozat-vizsgáló </w:t>
      </w:r>
      <w:r w:rsidR="003D1A0F" w:rsidRPr="00437BE8">
        <w:rPr>
          <w:sz w:val="22"/>
          <w:szCs w:val="22"/>
          <w:lang w:eastAsia="hu-HU"/>
        </w:rPr>
        <w:t>bizottság eljárására a képviselő-testület z</w:t>
      </w:r>
      <w:r>
        <w:rPr>
          <w:sz w:val="22"/>
          <w:szCs w:val="22"/>
          <w:lang w:eastAsia="hu-HU"/>
        </w:rPr>
        <w:t>árt ülésére vonatkozó szabályokat</w:t>
      </w:r>
      <w:r w:rsidR="003D1A0F" w:rsidRPr="00437BE8">
        <w:rPr>
          <w:sz w:val="22"/>
          <w:szCs w:val="22"/>
          <w:lang w:eastAsia="hu-HU"/>
        </w:rPr>
        <w:t xml:space="preserve"> kell alkalmazni. </w:t>
      </w:r>
    </w:p>
    <w:p w:rsidR="003D1A0F" w:rsidRPr="00437BE8" w:rsidRDefault="003D1A0F" w:rsidP="003D1A0F">
      <w:pPr>
        <w:suppressAutoHyphens w:val="0"/>
        <w:jc w:val="both"/>
        <w:rPr>
          <w:sz w:val="22"/>
          <w:szCs w:val="22"/>
          <w:lang w:eastAsia="hu-HU"/>
        </w:rPr>
      </w:pPr>
    </w:p>
    <w:p w:rsidR="003D1A0F" w:rsidRPr="00437BE8" w:rsidRDefault="00F633AA" w:rsidP="003D1A0F">
      <w:pPr>
        <w:suppressAutoHyphens w:val="0"/>
        <w:jc w:val="both"/>
        <w:rPr>
          <w:sz w:val="22"/>
          <w:szCs w:val="22"/>
          <w:lang w:eastAsia="hu-HU"/>
        </w:rPr>
      </w:pPr>
      <w:r>
        <w:rPr>
          <w:sz w:val="22"/>
          <w:szCs w:val="22"/>
          <w:lang w:eastAsia="hu-HU"/>
        </w:rPr>
        <w:t>3.2.</w:t>
      </w:r>
      <w:r w:rsidR="003D1A0F" w:rsidRPr="00437BE8">
        <w:rPr>
          <w:sz w:val="22"/>
          <w:szCs w:val="22"/>
          <w:lang w:eastAsia="hu-HU"/>
        </w:rPr>
        <w:t xml:space="preserve"> Eljárás kezdeményezése esetén az eljárás lefolytatásának a vagyonnyilatkozat konkrét tartalmára vonatkozó tényállítás esetén van helye. Ha az eljárásra irányuló kezdeményezés nem jelöli meg konkrétan a vagyonnyilatkozat kifogásolt részét és tartalmát, a </w:t>
      </w:r>
      <w:r w:rsidR="005266FF">
        <w:rPr>
          <w:sz w:val="22"/>
          <w:szCs w:val="22"/>
          <w:lang w:eastAsia="hu-HU"/>
        </w:rPr>
        <w:t xml:space="preserve">vagyonnyilatkozat-vizsgáló </w:t>
      </w:r>
      <w:r w:rsidR="003D1A0F" w:rsidRPr="00437BE8">
        <w:rPr>
          <w:sz w:val="22"/>
          <w:szCs w:val="22"/>
          <w:lang w:eastAsia="hu-HU"/>
        </w:rPr>
        <w:t xml:space="preserve">bizottság elnöke felhívja a kezdeményezőt a hiány pótlására. Ha a kezdeményező 15 napon belül nem tesz eleget a felhívásnak, vagy ha a kezdeményezés nyilvánvalóan alaptalan, a </w:t>
      </w:r>
      <w:r w:rsidR="005266FF">
        <w:rPr>
          <w:sz w:val="22"/>
          <w:szCs w:val="22"/>
          <w:lang w:eastAsia="hu-HU"/>
        </w:rPr>
        <w:t xml:space="preserve">vagyonnyilatkozat-vizsgáló </w:t>
      </w:r>
      <w:r>
        <w:rPr>
          <w:sz w:val="22"/>
          <w:szCs w:val="22"/>
          <w:lang w:eastAsia="hu-HU"/>
        </w:rPr>
        <w:t xml:space="preserve">bizottság </w:t>
      </w:r>
      <w:r w:rsidR="003D1A0F" w:rsidRPr="00437BE8">
        <w:rPr>
          <w:sz w:val="22"/>
          <w:szCs w:val="22"/>
          <w:lang w:eastAsia="hu-HU"/>
        </w:rPr>
        <w:t xml:space="preserve">az eljárás lefolytatása </w:t>
      </w:r>
      <w:r>
        <w:rPr>
          <w:sz w:val="22"/>
          <w:szCs w:val="22"/>
          <w:lang w:eastAsia="hu-HU"/>
        </w:rPr>
        <w:t>nélkül elutasítja a kezdeményezést</w:t>
      </w:r>
      <w:r w:rsidR="003D1A0F" w:rsidRPr="00437BE8">
        <w:rPr>
          <w:sz w:val="22"/>
          <w:szCs w:val="22"/>
          <w:lang w:eastAsia="hu-HU"/>
        </w:rPr>
        <w:t xml:space="preserve">. </w:t>
      </w:r>
    </w:p>
    <w:p w:rsidR="003D1A0F" w:rsidRPr="00437BE8" w:rsidRDefault="003D1A0F" w:rsidP="003D1A0F">
      <w:pPr>
        <w:suppressAutoHyphens w:val="0"/>
        <w:jc w:val="both"/>
        <w:rPr>
          <w:sz w:val="22"/>
          <w:szCs w:val="22"/>
          <w:lang w:eastAsia="hu-HU"/>
        </w:rPr>
      </w:pPr>
    </w:p>
    <w:p w:rsidR="003D1A0F" w:rsidRPr="00437BE8" w:rsidRDefault="00F633AA" w:rsidP="003D1A0F">
      <w:pPr>
        <w:suppressAutoHyphens w:val="0"/>
        <w:jc w:val="both"/>
        <w:rPr>
          <w:sz w:val="22"/>
          <w:szCs w:val="22"/>
          <w:lang w:eastAsia="hu-HU"/>
        </w:rPr>
      </w:pPr>
      <w:r>
        <w:rPr>
          <w:sz w:val="22"/>
          <w:szCs w:val="22"/>
          <w:lang w:eastAsia="hu-HU"/>
        </w:rPr>
        <w:t>3.3.</w:t>
      </w:r>
      <w:r w:rsidR="003D1A0F" w:rsidRPr="00437BE8">
        <w:rPr>
          <w:sz w:val="22"/>
          <w:szCs w:val="22"/>
          <w:lang w:eastAsia="hu-HU"/>
        </w:rPr>
        <w:t xml:space="preserve"> Az ellenőrzési eljárás megismétlésének ugyanazon vagyonnyilatkozat esetén csak akkor van helye, ha az erre irányuló kezdeményezés új tényállást (adatot) tartalmaz. A vagyonnyilatkozattal kapcsolatos eljárásra irányuló új tényállítás nélküli – ismételt – kezdeményezést a </w:t>
      </w:r>
      <w:r w:rsidR="005266FF">
        <w:rPr>
          <w:sz w:val="22"/>
          <w:szCs w:val="22"/>
          <w:lang w:eastAsia="hu-HU"/>
        </w:rPr>
        <w:t xml:space="preserve">vagyonnyilatkozat-vizsgáló </w:t>
      </w:r>
      <w:r w:rsidR="003D1A0F" w:rsidRPr="00437BE8">
        <w:rPr>
          <w:sz w:val="22"/>
          <w:szCs w:val="22"/>
          <w:lang w:eastAsia="hu-HU"/>
        </w:rPr>
        <w:t xml:space="preserve">bizottság az eljárás lefolytatása nélkül elutasítja. </w:t>
      </w:r>
    </w:p>
    <w:p w:rsidR="003D1A0F" w:rsidRPr="00437BE8" w:rsidRDefault="003D1A0F" w:rsidP="003D1A0F">
      <w:pPr>
        <w:suppressAutoHyphens w:val="0"/>
        <w:jc w:val="both"/>
        <w:rPr>
          <w:sz w:val="22"/>
          <w:szCs w:val="22"/>
          <w:lang w:eastAsia="hu-HU"/>
        </w:rPr>
      </w:pPr>
    </w:p>
    <w:p w:rsidR="003D1A0F" w:rsidRPr="00437BE8" w:rsidRDefault="00F633AA" w:rsidP="003D1A0F">
      <w:pPr>
        <w:suppressAutoHyphens w:val="0"/>
        <w:jc w:val="both"/>
        <w:rPr>
          <w:sz w:val="22"/>
          <w:szCs w:val="22"/>
          <w:lang w:eastAsia="hu-HU"/>
        </w:rPr>
      </w:pPr>
      <w:r>
        <w:rPr>
          <w:sz w:val="22"/>
          <w:szCs w:val="22"/>
          <w:lang w:eastAsia="hu-HU"/>
        </w:rPr>
        <w:t>3.4.</w:t>
      </w:r>
      <w:r w:rsidR="003D1A0F" w:rsidRPr="00437BE8">
        <w:rPr>
          <w:sz w:val="22"/>
          <w:szCs w:val="22"/>
          <w:lang w:eastAsia="hu-HU"/>
        </w:rPr>
        <w:t xml:space="preserve"> Az eljárás kezdeményezéséről a </w:t>
      </w:r>
      <w:r w:rsidR="005266FF">
        <w:rPr>
          <w:sz w:val="22"/>
          <w:szCs w:val="22"/>
          <w:lang w:eastAsia="hu-HU"/>
        </w:rPr>
        <w:t xml:space="preserve">vagyonnyilatkozat-vizsgáló </w:t>
      </w:r>
      <w:r w:rsidR="003D1A0F" w:rsidRPr="00437BE8">
        <w:rPr>
          <w:sz w:val="22"/>
          <w:szCs w:val="22"/>
          <w:lang w:eastAsia="hu-HU"/>
        </w:rPr>
        <w:t>bizottság elnöke haladéktalanul tájékoztatja az érintett képviselőt, aki (az azonosító adatok beszerzéséhez szükséges ésszerű határidőn belül) bejelenti az azonosító adatokat.</w:t>
      </w:r>
    </w:p>
    <w:p w:rsidR="003D1A0F" w:rsidRPr="00437BE8" w:rsidRDefault="003D1A0F" w:rsidP="003D1A0F">
      <w:pPr>
        <w:suppressAutoHyphens w:val="0"/>
        <w:jc w:val="both"/>
        <w:rPr>
          <w:sz w:val="22"/>
          <w:szCs w:val="22"/>
          <w:lang w:eastAsia="hu-HU"/>
        </w:rPr>
      </w:pPr>
    </w:p>
    <w:p w:rsidR="003D1A0F" w:rsidRPr="00437BE8" w:rsidRDefault="00F633AA" w:rsidP="003D1A0F">
      <w:pPr>
        <w:suppressAutoHyphens w:val="0"/>
        <w:jc w:val="both"/>
        <w:rPr>
          <w:sz w:val="22"/>
          <w:szCs w:val="22"/>
          <w:lang w:eastAsia="hu-HU"/>
        </w:rPr>
      </w:pPr>
      <w:r>
        <w:rPr>
          <w:sz w:val="22"/>
          <w:szCs w:val="22"/>
          <w:lang w:eastAsia="hu-HU"/>
        </w:rPr>
        <w:t>3.5.</w:t>
      </w:r>
      <w:r w:rsidR="003D1A0F" w:rsidRPr="00437BE8">
        <w:rPr>
          <w:sz w:val="22"/>
          <w:szCs w:val="22"/>
          <w:lang w:eastAsia="hu-HU"/>
        </w:rPr>
        <w:t xml:space="preserve"> Az azonosító adatokat csak a </w:t>
      </w:r>
      <w:r w:rsidR="005266FF">
        <w:rPr>
          <w:sz w:val="22"/>
          <w:szCs w:val="22"/>
          <w:lang w:eastAsia="hu-HU"/>
        </w:rPr>
        <w:t xml:space="preserve">vagyonnyilatkozat-vizsgáló </w:t>
      </w:r>
      <w:r w:rsidR="003D1A0F" w:rsidRPr="00437BE8">
        <w:rPr>
          <w:sz w:val="22"/>
          <w:szCs w:val="22"/>
          <w:lang w:eastAsia="hu-HU"/>
        </w:rPr>
        <w:t xml:space="preserve">bizottság tagjai ismerhetik meg, azokat az eljárás lezárását követő 8 napon belül a </w:t>
      </w:r>
      <w:r w:rsidR="000F7193">
        <w:rPr>
          <w:sz w:val="22"/>
          <w:szCs w:val="22"/>
          <w:lang w:eastAsia="hu-HU"/>
        </w:rPr>
        <w:t xml:space="preserve">vagyonnyilatkozat-vizsgáló </w:t>
      </w:r>
      <w:r w:rsidR="003D1A0F" w:rsidRPr="00437BE8">
        <w:rPr>
          <w:sz w:val="22"/>
          <w:szCs w:val="22"/>
          <w:lang w:eastAsia="hu-HU"/>
        </w:rPr>
        <w:t xml:space="preserve">bizottság köteles törölni. A </w:t>
      </w:r>
      <w:r w:rsidR="005266FF">
        <w:rPr>
          <w:sz w:val="22"/>
          <w:szCs w:val="22"/>
          <w:lang w:eastAsia="hu-HU"/>
        </w:rPr>
        <w:t xml:space="preserve">vagyonnyilatkozat-vizsgáló </w:t>
      </w:r>
      <w:r w:rsidR="003D1A0F" w:rsidRPr="00437BE8">
        <w:rPr>
          <w:sz w:val="22"/>
          <w:szCs w:val="22"/>
          <w:lang w:eastAsia="hu-HU"/>
        </w:rPr>
        <w:t>bizottság csak a vagyonnyilatkozat megtételére szolgáló nyomtatványon szereplő adatkörrel kapcsolatosan kérhet azonosító adatokat.</w:t>
      </w:r>
    </w:p>
    <w:p w:rsidR="003D1A0F" w:rsidRPr="00437BE8" w:rsidRDefault="003D1A0F" w:rsidP="003D1A0F">
      <w:pPr>
        <w:suppressAutoHyphens w:val="0"/>
        <w:jc w:val="both"/>
        <w:rPr>
          <w:sz w:val="22"/>
          <w:szCs w:val="22"/>
          <w:lang w:eastAsia="hu-HU"/>
        </w:rPr>
      </w:pPr>
    </w:p>
    <w:p w:rsidR="003D1A0F" w:rsidRPr="00437BE8" w:rsidRDefault="00F633AA" w:rsidP="003D1A0F">
      <w:pPr>
        <w:suppressAutoHyphens w:val="0"/>
        <w:jc w:val="both"/>
        <w:rPr>
          <w:sz w:val="22"/>
          <w:szCs w:val="22"/>
          <w:lang w:eastAsia="hu-HU"/>
        </w:rPr>
      </w:pPr>
      <w:r>
        <w:rPr>
          <w:sz w:val="22"/>
          <w:szCs w:val="22"/>
          <w:lang w:eastAsia="hu-HU"/>
        </w:rPr>
        <w:t>3.6.</w:t>
      </w:r>
      <w:r w:rsidR="003D1A0F" w:rsidRPr="00437BE8">
        <w:rPr>
          <w:sz w:val="22"/>
          <w:szCs w:val="22"/>
          <w:lang w:eastAsia="hu-HU"/>
        </w:rPr>
        <w:t xml:space="preserve"> A </w:t>
      </w:r>
      <w:r w:rsidR="005266FF">
        <w:rPr>
          <w:sz w:val="22"/>
          <w:szCs w:val="22"/>
          <w:lang w:eastAsia="hu-HU"/>
        </w:rPr>
        <w:t xml:space="preserve">vagyonnyilatkozat-vizsgáló </w:t>
      </w:r>
      <w:r w:rsidR="003D1A0F" w:rsidRPr="00437BE8">
        <w:rPr>
          <w:sz w:val="22"/>
          <w:szCs w:val="22"/>
          <w:lang w:eastAsia="hu-HU"/>
        </w:rPr>
        <w:t>bizottság az ellenőrzési eljárás eredményéről a képviselő-testületet a soron következő ülésén tájékoztatja. A vagyonnyilatkozattal kapcsolatos döntés a képviselő-testület át nem ruházható hatáskörébe tartozik.</w:t>
      </w:r>
    </w:p>
    <w:p w:rsidR="003D1A0F" w:rsidRPr="00437BE8" w:rsidRDefault="003D1A0F" w:rsidP="003D1A0F">
      <w:pPr>
        <w:suppressAutoHyphens w:val="0"/>
        <w:jc w:val="both"/>
        <w:rPr>
          <w:sz w:val="22"/>
          <w:szCs w:val="22"/>
          <w:lang w:eastAsia="hu-HU"/>
        </w:rPr>
      </w:pPr>
    </w:p>
    <w:p w:rsidR="003D1A0F" w:rsidRPr="00437BE8" w:rsidRDefault="00F633AA" w:rsidP="003D1A0F">
      <w:pPr>
        <w:suppressAutoHyphens w:val="0"/>
        <w:jc w:val="both"/>
        <w:rPr>
          <w:sz w:val="22"/>
          <w:szCs w:val="22"/>
          <w:lang w:eastAsia="hu-HU"/>
        </w:rPr>
      </w:pPr>
      <w:r>
        <w:rPr>
          <w:sz w:val="22"/>
          <w:szCs w:val="22"/>
          <w:lang w:eastAsia="hu-HU"/>
        </w:rPr>
        <w:t>3.7.</w:t>
      </w:r>
      <w:r w:rsidR="003D1A0F" w:rsidRPr="00437BE8">
        <w:rPr>
          <w:sz w:val="22"/>
          <w:szCs w:val="22"/>
          <w:lang w:eastAsia="hu-HU"/>
        </w:rPr>
        <w:t xml:space="preserve"> Ha a vagyonnyilatkozat tételére kötelezett képviselő a </w:t>
      </w:r>
      <w:r w:rsidR="005266FF">
        <w:rPr>
          <w:sz w:val="22"/>
          <w:szCs w:val="22"/>
          <w:lang w:eastAsia="hu-HU"/>
        </w:rPr>
        <w:t xml:space="preserve">vagyonnyilatkozat-vizsgáló </w:t>
      </w:r>
      <w:r w:rsidR="003D1A0F" w:rsidRPr="00437BE8">
        <w:rPr>
          <w:sz w:val="22"/>
          <w:szCs w:val="22"/>
          <w:lang w:eastAsia="hu-HU"/>
        </w:rPr>
        <w:t xml:space="preserve">bizottságnak írásban bejelenti, hogy a közös háztartásban élő házas- vagy élettársával, gyermekével a közös háztartásban élés megszűnt, a </w:t>
      </w:r>
      <w:r w:rsidR="005266FF">
        <w:rPr>
          <w:sz w:val="22"/>
          <w:szCs w:val="22"/>
          <w:lang w:eastAsia="hu-HU"/>
        </w:rPr>
        <w:t xml:space="preserve">vagyonnyilatkozat-vizsgáló </w:t>
      </w:r>
      <w:r w:rsidR="003D1A0F" w:rsidRPr="00437BE8">
        <w:rPr>
          <w:sz w:val="22"/>
          <w:szCs w:val="22"/>
          <w:lang w:eastAsia="hu-HU"/>
        </w:rPr>
        <w:t>bizottság az általa kezelt hozzátartozói vagyonnyilatkozatot haladéktalanul visszaadja az önkormányzati képviselőnek, melyről igazolást kell kiállítani.</w:t>
      </w:r>
    </w:p>
    <w:p w:rsidR="003D1A0F" w:rsidRPr="00437BE8" w:rsidRDefault="003D1A0F" w:rsidP="003D1A0F">
      <w:pPr>
        <w:suppressAutoHyphens w:val="0"/>
        <w:jc w:val="both"/>
        <w:rPr>
          <w:sz w:val="22"/>
          <w:szCs w:val="22"/>
          <w:lang w:eastAsia="hu-HU"/>
        </w:rPr>
      </w:pPr>
    </w:p>
    <w:p w:rsidR="003D1A0F" w:rsidRPr="00437BE8" w:rsidRDefault="00F633AA" w:rsidP="003D1A0F">
      <w:pPr>
        <w:suppressAutoHyphens w:val="0"/>
        <w:jc w:val="both"/>
        <w:rPr>
          <w:sz w:val="22"/>
          <w:szCs w:val="22"/>
          <w:lang w:eastAsia="hu-HU"/>
        </w:rPr>
      </w:pPr>
      <w:r>
        <w:rPr>
          <w:sz w:val="22"/>
          <w:szCs w:val="22"/>
          <w:lang w:eastAsia="hu-HU"/>
        </w:rPr>
        <w:t>3.8.</w:t>
      </w:r>
      <w:r w:rsidR="003D1A0F" w:rsidRPr="00437BE8">
        <w:rPr>
          <w:sz w:val="22"/>
          <w:szCs w:val="22"/>
          <w:lang w:eastAsia="hu-HU"/>
        </w:rPr>
        <w:t xml:space="preserve"> Az önkormányzati képviselő megbízatásának megszűnésekor a </w:t>
      </w:r>
      <w:r w:rsidR="005266FF">
        <w:rPr>
          <w:sz w:val="22"/>
          <w:szCs w:val="22"/>
          <w:lang w:eastAsia="hu-HU"/>
        </w:rPr>
        <w:t xml:space="preserve">vagyonnyilatkozat-vizsgáló </w:t>
      </w:r>
      <w:r w:rsidR="003D1A0F" w:rsidRPr="00437BE8">
        <w:rPr>
          <w:sz w:val="22"/>
          <w:szCs w:val="22"/>
          <w:lang w:eastAsia="hu-HU"/>
        </w:rPr>
        <w:t>bizottság a képviselő részére a saját és a hozzátartozói vagyonnyilatkozatokat visszaadja, melyről igazolást kell kiállítani.</w:t>
      </w:r>
    </w:p>
    <w:sectPr w:rsidR="003D1A0F" w:rsidRPr="00437BE8" w:rsidSect="00390522">
      <w:footerReference w:type="even" r:id="rId7"/>
      <w:footerReference w:type="default" r:id="rId8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B00" w:rsidRDefault="007F4B00">
      <w:r>
        <w:separator/>
      </w:r>
    </w:p>
  </w:endnote>
  <w:endnote w:type="continuationSeparator" w:id="0">
    <w:p w:rsidR="007F4B00" w:rsidRDefault="007F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651" w:rsidRDefault="00BF765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F7651" w:rsidRDefault="00BF7651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651" w:rsidRDefault="00BF7651">
    <w:pPr>
      <w:pStyle w:val="llb"/>
      <w:framePr w:wrap="around" w:vAnchor="text" w:hAnchor="margin" w:xAlign="right" w:y="1"/>
      <w:rPr>
        <w:rStyle w:val="Oldalszm"/>
      </w:rPr>
    </w:pPr>
  </w:p>
  <w:p w:rsidR="00BF7651" w:rsidRDefault="00BF7651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B00" w:rsidRDefault="007F4B00">
      <w:r>
        <w:separator/>
      </w:r>
    </w:p>
  </w:footnote>
  <w:footnote w:type="continuationSeparator" w:id="0">
    <w:p w:rsidR="007F4B00" w:rsidRDefault="007F4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66E8C"/>
    <w:multiLevelType w:val="multilevel"/>
    <w:tmpl w:val="6D14083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4F3C0481"/>
    <w:multiLevelType w:val="hybridMultilevel"/>
    <w:tmpl w:val="0F22CEB2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51"/>
    <w:rsid w:val="00055807"/>
    <w:rsid w:val="000D0D78"/>
    <w:rsid w:val="000F7193"/>
    <w:rsid w:val="00166C86"/>
    <w:rsid w:val="00276D92"/>
    <w:rsid w:val="0027781E"/>
    <w:rsid w:val="00287E03"/>
    <w:rsid w:val="002D6187"/>
    <w:rsid w:val="002E3C24"/>
    <w:rsid w:val="00390522"/>
    <w:rsid w:val="003C13DE"/>
    <w:rsid w:val="003D1A0F"/>
    <w:rsid w:val="004D2583"/>
    <w:rsid w:val="005266FF"/>
    <w:rsid w:val="00536682"/>
    <w:rsid w:val="00566986"/>
    <w:rsid w:val="006B1E8E"/>
    <w:rsid w:val="007512F7"/>
    <w:rsid w:val="007F4B00"/>
    <w:rsid w:val="00802AD1"/>
    <w:rsid w:val="00803F1A"/>
    <w:rsid w:val="0082084C"/>
    <w:rsid w:val="00873EA0"/>
    <w:rsid w:val="00876E05"/>
    <w:rsid w:val="009B670A"/>
    <w:rsid w:val="009E76D0"/>
    <w:rsid w:val="009F1D38"/>
    <w:rsid w:val="00A238E3"/>
    <w:rsid w:val="00A8775C"/>
    <w:rsid w:val="00B2179F"/>
    <w:rsid w:val="00B662EF"/>
    <w:rsid w:val="00BA5E2C"/>
    <w:rsid w:val="00BF7651"/>
    <w:rsid w:val="00C72B07"/>
    <w:rsid w:val="00C95717"/>
    <w:rsid w:val="00D22382"/>
    <w:rsid w:val="00E12C9E"/>
    <w:rsid w:val="00E264F0"/>
    <w:rsid w:val="00EB1F54"/>
    <w:rsid w:val="00EB26BD"/>
    <w:rsid w:val="00ED463F"/>
    <w:rsid w:val="00F17883"/>
    <w:rsid w:val="00F20482"/>
    <w:rsid w:val="00F20874"/>
    <w:rsid w:val="00F633AA"/>
    <w:rsid w:val="00FA65CE"/>
    <w:rsid w:val="00FC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119F0-9293-4ADD-BDE0-032B5DB8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7651"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ltCm">
    <w:name w:val="DôltCím"/>
    <w:basedOn w:val="Norml"/>
    <w:rsid w:val="00BF7651"/>
    <w:pPr>
      <w:keepNext/>
      <w:spacing w:before="480" w:after="240"/>
      <w:jc w:val="center"/>
    </w:pPr>
    <w:rPr>
      <w:i/>
    </w:rPr>
  </w:style>
  <w:style w:type="paragraph" w:customStyle="1" w:styleId="FejezetCm">
    <w:name w:val="FejezetCím"/>
    <w:basedOn w:val="Norml"/>
    <w:rsid w:val="00BF7651"/>
    <w:pPr>
      <w:keepNext/>
      <w:spacing w:before="480" w:after="240"/>
      <w:jc w:val="center"/>
    </w:pPr>
    <w:rPr>
      <w:b/>
      <w:i/>
    </w:rPr>
  </w:style>
  <w:style w:type="paragraph" w:customStyle="1" w:styleId="kzp">
    <w:name w:val="közép"/>
    <w:basedOn w:val="Norml"/>
    <w:rsid w:val="00BF7651"/>
    <w:pPr>
      <w:spacing w:before="240" w:after="240"/>
      <w:jc w:val="center"/>
    </w:pPr>
    <w:rPr>
      <w:i/>
    </w:rPr>
  </w:style>
  <w:style w:type="paragraph" w:customStyle="1" w:styleId="MellkletCm">
    <w:name w:val="MellékletCím"/>
    <w:basedOn w:val="Norml"/>
    <w:rsid w:val="00BF7651"/>
    <w:pPr>
      <w:keepNext/>
      <w:spacing w:before="480" w:after="240"/>
    </w:pPr>
    <w:rPr>
      <w:i/>
      <w:u w:val="single"/>
    </w:rPr>
  </w:style>
  <w:style w:type="paragraph" w:customStyle="1" w:styleId="NormlCm">
    <w:name w:val="NormálCím"/>
    <w:basedOn w:val="Norml"/>
    <w:rsid w:val="00BF7651"/>
    <w:pPr>
      <w:keepNext/>
      <w:spacing w:before="480" w:after="240"/>
      <w:jc w:val="center"/>
    </w:pPr>
  </w:style>
  <w:style w:type="character" w:styleId="Oldalszm">
    <w:name w:val="page number"/>
    <w:basedOn w:val="Bekezdsalapbettpusa"/>
    <w:rsid w:val="00BF7651"/>
  </w:style>
  <w:style w:type="character" w:customStyle="1" w:styleId="DltCmChar">
    <w:name w:val="DôltCím Char"/>
    <w:rsid w:val="00BF7651"/>
    <w:rPr>
      <w:i/>
      <w:sz w:val="24"/>
      <w:szCs w:val="24"/>
      <w:lang w:val="hu-HU" w:eastAsia="ar-SA" w:bidi="ar-SA"/>
    </w:rPr>
  </w:style>
  <w:style w:type="paragraph" w:styleId="llb">
    <w:name w:val="footer"/>
    <w:basedOn w:val="Norml"/>
    <w:rsid w:val="00BF7651"/>
    <w:pPr>
      <w:tabs>
        <w:tab w:val="center" w:pos="4536"/>
        <w:tab w:val="right" w:pos="9072"/>
      </w:tabs>
    </w:pPr>
  </w:style>
  <w:style w:type="character" w:styleId="Lbjegyzet-hivatkozs">
    <w:name w:val="footnote reference"/>
    <w:rsid w:val="003D1A0F"/>
    <w:rPr>
      <w:vertAlign w:val="superscript"/>
    </w:rPr>
  </w:style>
  <w:style w:type="paragraph" w:styleId="Lbjegyzetszveg">
    <w:name w:val="footnote text"/>
    <w:basedOn w:val="Norml"/>
    <w:link w:val="LbjegyzetszvegChar"/>
    <w:rsid w:val="003D1A0F"/>
    <w:rPr>
      <w:sz w:val="20"/>
      <w:szCs w:val="20"/>
    </w:rPr>
  </w:style>
  <w:style w:type="character" w:customStyle="1" w:styleId="LbjegyzetszvegChar">
    <w:name w:val="Lábjegyzetszöveg Char"/>
    <w:link w:val="Lbjegyzetszveg"/>
    <w:rsid w:val="003D1A0F"/>
    <w:rPr>
      <w:lang w:eastAsia="ar-SA"/>
    </w:rPr>
  </w:style>
  <w:style w:type="paragraph" w:styleId="lfej">
    <w:name w:val="header"/>
    <w:basedOn w:val="Norml"/>
    <w:link w:val="lfejChar"/>
    <w:rsid w:val="000F719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0F719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Mosonmagyaróvár Polgármesteri Hivatal</Company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baranyai.margit</dc:creator>
  <cp:keywords/>
  <cp:lastModifiedBy>Matusich Jánosné</cp:lastModifiedBy>
  <cp:revision>2</cp:revision>
  <dcterms:created xsi:type="dcterms:W3CDTF">2019-12-02T10:07:00Z</dcterms:created>
  <dcterms:modified xsi:type="dcterms:W3CDTF">2019-12-02T10:07:00Z</dcterms:modified>
</cp:coreProperties>
</file>