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563E4" w:rsidRPr="003F1CAF" w:rsidRDefault="000563E4" w:rsidP="008A46B8">
      <w:pPr>
        <w:spacing w:line="276" w:lineRule="auto"/>
        <w:jc w:val="center"/>
        <w:rPr>
          <w:b/>
        </w:rPr>
      </w:pPr>
      <w:r w:rsidRPr="003F1CAF">
        <w:rPr>
          <w:b/>
        </w:rPr>
        <w:t>J e g y z ő k ö n y v</w:t>
      </w:r>
    </w:p>
    <w:p w:rsidR="00EA77B9" w:rsidRPr="003F1CAF" w:rsidRDefault="00EA77B9" w:rsidP="008A46B8">
      <w:pPr>
        <w:spacing w:line="276" w:lineRule="auto"/>
        <w:jc w:val="both"/>
        <w:rPr>
          <w:b/>
        </w:rPr>
      </w:pPr>
    </w:p>
    <w:p w:rsidR="000563E4" w:rsidRPr="009D492D" w:rsidRDefault="000563E4" w:rsidP="008A46B8">
      <w:pPr>
        <w:spacing w:line="276" w:lineRule="auto"/>
        <w:jc w:val="both"/>
      </w:pPr>
      <w:r w:rsidRPr="009D492D">
        <w:rPr>
          <w:b/>
        </w:rPr>
        <w:t>Készült:</w:t>
      </w:r>
      <w:r w:rsidRPr="009D492D">
        <w:t xml:space="preserve"> a Bezenye </w:t>
      </w:r>
      <w:r w:rsidR="00027D7E">
        <w:t>Községi</w:t>
      </w:r>
      <w:r w:rsidRPr="009D492D">
        <w:t xml:space="preserve"> Önkormán</w:t>
      </w:r>
      <w:r w:rsidR="00A446C8" w:rsidRPr="009D492D">
        <w:t>yzat Képv</w:t>
      </w:r>
      <w:r w:rsidR="00A62A3B" w:rsidRPr="009D492D">
        <w:t xml:space="preserve">iselő-testületének 2024. </w:t>
      </w:r>
      <w:r w:rsidR="00A0378D">
        <w:t>november</w:t>
      </w:r>
      <w:r w:rsidR="001D0EAF" w:rsidRPr="009D492D">
        <w:t xml:space="preserve"> </w:t>
      </w:r>
      <w:r w:rsidR="00A0378D">
        <w:t>7</w:t>
      </w:r>
      <w:r w:rsidRPr="009D492D">
        <w:t xml:space="preserve">. napján </w:t>
      </w:r>
      <w:r w:rsidR="00A0378D">
        <w:t>8</w:t>
      </w:r>
      <w:r w:rsidR="00D6028E" w:rsidRPr="009D492D">
        <w:t>:</w:t>
      </w:r>
      <w:r w:rsidR="00A0378D">
        <w:t>45</w:t>
      </w:r>
      <w:r w:rsidR="00FF4F9F" w:rsidRPr="009D492D">
        <w:t xml:space="preserve"> órakor</w:t>
      </w:r>
      <w:r w:rsidR="00DE605A" w:rsidRPr="009D492D">
        <w:t xml:space="preserve"> </w:t>
      </w:r>
      <w:r w:rsidR="0078752D">
        <w:t>az önkormányzat tanácstermében</w:t>
      </w:r>
      <w:r w:rsidRPr="009D492D">
        <w:t xml:space="preserve"> </w:t>
      </w:r>
      <w:r w:rsidR="00F72E21" w:rsidRPr="009D492D">
        <w:t>megtartott</w:t>
      </w:r>
      <w:r w:rsidR="00135B5F" w:rsidRPr="009D492D">
        <w:t xml:space="preserve"> </w:t>
      </w:r>
      <w:r w:rsidR="00D6028E" w:rsidRPr="009D492D">
        <w:t>nyilvános</w:t>
      </w:r>
      <w:r w:rsidR="00DE605A" w:rsidRPr="009D492D">
        <w:t xml:space="preserve"> </w:t>
      </w:r>
      <w:r w:rsidR="00DD61D8">
        <w:t>rendkívüli</w:t>
      </w:r>
      <w:r w:rsidR="00DD61D8" w:rsidRPr="009D492D">
        <w:t xml:space="preserve"> </w:t>
      </w:r>
      <w:r w:rsidRPr="009D492D">
        <w:t>képviselő-testületi ülésén.</w:t>
      </w:r>
    </w:p>
    <w:p w:rsidR="000563E4" w:rsidRPr="009D492D" w:rsidRDefault="000563E4" w:rsidP="008A46B8">
      <w:pPr>
        <w:spacing w:line="276" w:lineRule="auto"/>
        <w:jc w:val="both"/>
      </w:pPr>
    </w:p>
    <w:p w:rsidR="000563E4" w:rsidRPr="009D492D" w:rsidRDefault="000563E4" w:rsidP="008A46B8">
      <w:pPr>
        <w:pStyle w:val="Nincstrkz"/>
        <w:spacing w:line="276" w:lineRule="auto"/>
        <w:jc w:val="both"/>
        <w:rPr>
          <w:rFonts w:ascii="Times New Roman" w:hAnsi="Times New Roman"/>
        </w:rPr>
      </w:pPr>
      <w:r w:rsidRPr="009D492D">
        <w:rPr>
          <w:rFonts w:ascii="Times New Roman" w:hAnsi="Times New Roman"/>
          <w:b/>
        </w:rPr>
        <w:t xml:space="preserve">Jelen vannak: </w:t>
      </w:r>
      <w:r w:rsidRPr="009D492D">
        <w:rPr>
          <w:rFonts w:ascii="Times New Roman" w:hAnsi="Times New Roman"/>
        </w:rPr>
        <w:t>a jelenléti ívben felsoroltak</w:t>
      </w:r>
    </w:p>
    <w:p w:rsidR="000563E4" w:rsidRPr="009D492D" w:rsidRDefault="000563E4" w:rsidP="008A46B8">
      <w:pPr>
        <w:pStyle w:val="Nincstrkz"/>
        <w:spacing w:line="276" w:lineRule="auto"/>
        <w:jc w:val="both"/>
        <w:rPr>
          <w:rFonts w:ascii="Times New Roman" w:hAnsi="Times New Roman"/>
        </w:rPr>
      </w:pPr>
    </w:p>
    <w:p w:rsidR="00655166" w:rsidRDefault="00027D7E" w:rsidP="008A46B8">
      <w:pPr>
        <w:pStyle w:val="Nincstrkz"/>
        <w:spacing w:line="276" w:lineRule="auto"/>
        <w:jc w:val="both"/>
        <w:rPr>
          <w:rFonts w:ascii="Times New Roman" w:hAnsi="Times New Roman"/>
        </w:rPr>
      </w:pPr>
      <w:r w:rsidRPr="007232B1">
        <w:rPr>
          <w:rFonts w:ascii="Times New Roman" w:hAnsi="Times New Roman"/>
        </w:rPr>
        <w:t>Márkus Erika polgármester</w:t>
      </w:r>
      <w:r w:rsidR="000612C7" w:rsidRPr="007232B1">
        <w:rPr>
          <w:rFonts w:ascii="Times New Roman" w:hAnsi="Times New Roman"/>
        </w:rPr>
        <w:t xml:space="preserve"> </w:t>
      </w:r>
      <w:r w:rsidR="00A0378D">
        <w:rPr>
          <w:rFonts w:ascii="Times New Roman" w:hAnsi="Times New Roman"/>
        </w:rPr>
        <w:t>8</w:t>
      </w:r>
      <w:r w:rsidR="00A62A3B" w:rsidRPr="007232B1">
        <w:rPr>
          <w:rFonts w:ascii="Times New Roman" w:hAnsi="Times New Roman"/>
        </w:rPr>
        <w:t>:</w:t>
      </w:r>
      <w:r w:rsidR="00C16F7D">
        <w:rPr>
          <w:rFonts w:ascii="Times New Roman" w:hAnsi="Times New Roman"/>
        </w:rPr>
        <w:t>5</w:t>
      </w:r>
      <w:r w:rsidR="00A0378D">
        <w:rPr>
          <w:rFonts w:ascii="Times New Roman" w:hAnsi="Times New Roman"/>
        </w:rPr>
        <w:t>0</w:t>
      </w:r>
      <w:r w:rsidR="00D76F56" w:rsidRPr="007232B1">
        <w:rPr>
          <w:rFonts w:ascii="Times New Roman" w:hAnsi="Times New Roman"/>
        </w:rPr>
        <w:t xml:space="preserve"> óra</w:t>
      </w:r>
      <w:r w:rsidR="000612C7" w:rsidRPr="007232B1">
        <w:rPr>
          <w:rFonts w:ascii="Times New Roman" w:hAnsi="Times New Roman"/>
        </w:rPr>
        <w:t>kor</w:t>
      </w:r>
      <w:r w:rsidR="00D6028E" w:rsidRPr="007232B1">
        <w:rPr>
          <w:rFonts w:ascii="Times New Roman" w:hAnsi="Times New Roman"/>
        </w:rPr>
        <w:t xml:space="preserve"> az </w:t>
      </w:r>
      <w:r w:rsidR="00D76F56" w:rsidRPr="007232B1">
        <w:rPr>
          <w:rFonts w:ascii="Times New Roman" w:hAnsi="Times New Roman"/>
        </w:rPr>
        <w:t>ülést megnyitja, és köszönti a megjelenteke</w:t>
      </w:r>
      <w:r w:rsidR="00216463" w:rsidRPr="007232B1">
        <w:rPr>
          <w:rFonts w:ascii="Times New Roman" w:hAnsi="Times New Roman"/>
        </w:rPr>
        <w:t>t.</w:t>
      </w:r>
      <w:r w:rsidR="0089384A">
        <w:rPr>
          <w:rFonts w:ascii="Times New Roman" w:hAnsi="Times New Roman"/>
        </w:rPr>
        <w:t xml:space="preserve"> </w:t>
      </w:r>
      <w:r w:rsidR="00DD61D8">
        <w:rPr>
          <w:rFonts w:ascii="Times New Roman" w:hAnsi="Times New Roman"/>
        </w:rPr>
        <w:t>M</w:t>
      </w:r>
      <w:r w:rsidR="007232B1">
        <w:rPr>
          <w:rFonts w:ascii="Times New Roman" w:hAnsi="Times New Roman"/>
        </w:rPr>
        <w:t xml:space="preserve">egállapítja, hogy az ülés határozatképes, mert a megválasztott 7 képviselőből </w:t>
      </w:r>
      <w:r w:rsidR="00A0378D">
        <w:rPr>
          <w:rFonts w:ascii="Times New Roman" w:hAnsi="Times New Roman"/>
        </w:rPr>
        <w:t>7</w:t>
      </w:r>
      <w:r w:rsidR="007232B1">
        <w:rPr>
          <w:rFonts w:ascii="Times New Roman" w:hAnsi="Times New Roman"/>
        </w:rPr>
        <w:t xml:space="preserve"> fő jelen van.</w:t>
      </w:r>
      <w:r w:rsidR="0010541F">
        <w:rPr>
          <w:rFonts w:ascii="Times New Roman" w:hAnsi="Times New Roman"/>
        </w:rPr>
        <w:t xml:space="preserve"> </w:t>
      </w:r>
      <w:r w:rsidR="007232B1">
        <w:rPr>
          <w:rFonts w:ascii="Times New Roman" w:hAnsi="Times New Roman"/>
        </w:rPr>
        <w:t xml:space="preserve">A jegyzőkönyv hitelesítésére </w:t>
      </w:r>
      <w:proofErr w:type="spellStart"/>
      <w:r w:rsidR="00A0378D">
        <w:rPr>
          <w:rFonts w:ascii="Times New Roman" w:hAnsi="Times New Roman"/>
        </w:rPr>
        <w:t>Novák-Fabsich</w:t>
      </w:r>
      <w:proofErr w:type="spellEnd"/>
      <w:r w:rsidR="00A0378D">
        <w:rPr>
          <w:rFonts w:ascii="Times New Roman" w:hAnsi="Times New Roman"/>
        </w:rPr>
        <w:t xml:space="preserve"> Kitti</w:t>
      </w:r>
      <w:r w:rsidR="007232B1">
        <w:rPr>
          <w:rFonts w:ascii="Times New Roman" w:hAnsi="Times New Roman"/>
        </w:rPr>
        <w:t xml:space="preserve"> képviselőt kéri fel.</w:t>
      </w:r>
      <w:r w:rsidR="00655166">
        <w:rPr>
          <w:rFonts w:ascii="Times New Roman" w:hAnsi="Times New Roman"/>
        </w:rPr>
        <w:t xml:space="preserve"> </w:t>
      </w:r>
    </w:p>
    <w:p w:rsidR="00B07419" w:rsidRDefault="00B07419" w:rsidP="008A46B8">
      <w:pPr>
        <w:pStyle w:val="Nincstrkz"/>
        <w:spacing w:line="276" w:lineRule="auto"/>
        <w:jc w:val="both"/>
        <w:rPr>
          <w:rFonts w:ascii="Times New Roman" w:hAnsi="Times New Roman"/>
        </w:rPr>
      </w:pPr>
    </w:p>
    <w:p w:rsidR="007232B1" w:rsidRDefault="007232B1" w:rsidP="008A46B8">
      <w:pPr>
        <w:pStyle w:val="Nincstrkz"/>
        <w:spacing w:line="276" w:lineRule="auto"/>
        <w:jc w:val="both"/>
        <w:rPr>
          <w:rFonts w:ascii="Times New Roman" w:hAnsi="Times New Roman"/>
        </w:rPr>
      </w:pPr>
      <w:r>
        <w:rPr>
          <w:rFonts w:ascii="Times New Roman" w:hAnsi="Times New Roman"/>
        </w:rPr>
        <w:t xml:space="preserve">A javaslattal a képviselő-testület </w:t>
      </w:r>
      <w:proofErr w:type="gramStart"/>
      <w:r>
        <w:rPr>
          <w:rFonts w:ascii="Times New Roman" w:hAnsi="Times New Roman"/>
        </w:rPr>
        <w:t>egyhangúlag</w:t>
      </w:r>
      <w:proofErr w:type="gramEnd"/>
      <w:r>
        <w:rPr>
          <w:rFonts w:ascii="Times New Roman" w:hAnsi="Times New Roman"/>
        </w:rPr>
        <w:t xml:space="preserve"> egyetért. </w:t>
      </w:r>
    </w:p>
    <w:p w:rsidR="007232B1" w:rsidRPr="009D492D" w:rsidRDefault="007232B1" w:rsidP="008A46B8">
      <w:pPr>
        <w:pStyle w:val="Nincstrkz"/>
        <w:spacing w:line="276" w:lineRule="auto"/>
        <w:jc w:val="both"/>
        <w:rPr>
          <w:rFonts w:ascii="Times New Roman" w:hAnsi="Times New Roman"/>
        </w:rPr>
      </w:pPr>
    </w:p>
    <w:p w:rsidR="007232B1" w:rsidRDefault="007232B1" w:rsidP="008A46B8">
      <w:pPr>
        <w:spacing w:line="276" w:lineRule="auto"/>
        <w:jc w:val="both"/>
      </w:pPr>
      <w:r>
        <w:t>Márkus Erika polgármester ismerteti az ülés meghívó szerinti napirendi pontjait, majd szavazásra bocsátja annak elfogadását.</w:t>
      </w:r>
    </w:p>
    <w:p w:rsidR="007232B1" w:rsidRDefault="007232B1" w:rsidP="008A46B8">
      <w:pPr>
        <w:spacing w:line="276" w:lineRule="auto"/>
        <w:jc w:val="both"/>
      </w:pPr>
    </w:p>
    <w:p w:rsidR="007232B1" w:rsidRDefault="007232B1" w:rsidP="008A46B8">
      <w:pPr>
        <w:spacing w:line="276" w:lineRule="auto"/>
        <w:jc w:val="both"/>
      </w:pPr>
      <w:r>
        <w:t>A képviselő-testület</w:t>
      </w:r>
      <w:r>
        <w:rPr>
          <w:i/>
        </w:rPr>
        <w:t xml:space="preserve"> </w:t>
      </w:r>
      <w:proofErr w:type="gramStart"/>
      <w:r w:rsidR="00A0378D">
        <w:rPr>
          <w:i/>
        </w:rPr>
        <w:t>egyhangúlag</w:t>
      </w:r>
      <w:proofErr w:type="gramEnd"/>
      <w:r w:rsidR="00A0378D">
        <w:rPr>
          <w:i/>
        </w:rPr>
        <w:t xml:space="preserve">, 7 igen szavazattal </w:t>
      </w:r>
      <w:r>
        <w:t>az alábbi határozatot hozza:</w:t>
      </w:r>
    </w:p>
    <w:p w:rsidR="007232B1" w:rsidRDefault="007232B1" w:rsidP="008A46B8">
      <w:pPr>
        <w:spacing w:line="276" w:lineRule="auto"/>
        <w:jc w:val="both"/>
      </w:pPr>
    </w:p>
    <w:p w:rsidR="007232B1" w:rsidRDefault="00B829B4" w:rsidP="008A46B8">
      <w:pPr>
        <w:spacing w:line="276" w:lineRule="auto"/>
        <w:jc w:val="both"/>
        <w:rPr>
          <w:rFonts w:eastAsia="Calibri"/>
          <w:b/>
          <w:u w:val="single"/>
        </w:rPr>
      </w:pPr>
      <w:r>
        <w:rPr>
          <w:rFonts w:eastAsia="Calibri"/>
          <w:b/>
          <w:u w:val="single"/>
        </w:rPr>
        <w:t>1</w:t>
      </w:r>
      <w:r w:rsidR="00A0378D">
        <w:rPr>
          <w:rFonts w:eastAsia="Calibri"/>
          <w:b/>
          <w:u w:val="single"/>
        </w:rPr>
        <w:t>50</w:t>
      </w:r>
      <w:r w:rsidR="007232B1">
        <w:rPr>
          <w:rFonts w:eastAsia="Calibri"/>
          <w:b/>
          <w:u w:val="single"/>
        </w:rPr>
        <w:t xml:space="preserve">/2024. </w:t>
      </w:r>
      <w:r w:rsidR="00A0378D">
        <w:rPr>
          <w:rFonts w:eastAsia="Calibri"/>
          <w:b/>
          <w:u w:val="single"/>
        </w:rPr>
        <w:t>(XI. 7.) határozat</w:t>
      </w:r>
    </w:p>
    <w:p w:rsidR="007232B1" w:rsidRDefault="007232B1" w:rsidP="008A46B8">
      <w:pPr>
        <w:widowControl w:val="0"/>
        <w:spacing w:before="240" w:line="276" w:lineRule="auto"/>
        <w:jc w:val="both"/>
        <w:rPr>
          <w:rFonts w:eastAsia="Book Antiqua"/>
          <w:lang w:eastAsia="hu-HU" w:bidi="hu-HU"/>
        </w:rPr>
      </w:pPr>
      <w:r>
        <w:rPr>
          <w:rFonts w:eastAsia="Book Antiqua"/>
          <w:lang w:eastAsia="hu-HU" w:bidi="hu-HU"/>
        </w:rPr>
        <w:t xml:space="preserve">Bezenye Községi Önkormányzat képviselő-testülete a 2024. </w:t>
      </w:r>
      <w:r w:rsidR="00A0378D">
        <w:rPr>
          <w:rFonts w:eastAsia="Book Antiqua"/>
          <w:lang w:eastAsia="hu-HU" w:bidi="hu-HU"/>
        </w:rPr>
        <w:t>november</w:t>
      </w:r>
      <w:r>
        <w:rPr>
          <w:rFonts w:eastAsia="Book Antiqua"/>
          <w:lang w:eastAsia="hu-HU" w:bidi="hu-HU"/>
        </w:rPr>
        <w:t xml:space="preserve"> </w:t>
      </w:r>
      <w:r w:rsidR="00A0378D">
        <w:rPr>
          <w:rFonts w:eastAsia="Book Antiqua"/>
          <w:lang w:eastAsia="hu-HU" w:bidi="hu-HU"/>
        </w:rPr>
        <w:t>7</w:t>
      </w:r>
      <w:r>
        <w:rPr>
          <w:rFonts w:eastAsia="Book Antiqua"/>
          <w:lang w:eastAsia="hu-HU" w:bidi="hu-HU"/>
        </w:rPr>
        <w:t xml:space="preserve">-i </w:t>
      </w:r>
      <w:r w:rsidR="00B829B4">
        <w:rPr>
          <w:rFonts w:eastAsia="Book Antiqua"/>
          <w:lang w:eastAsia="hu-HU" w:bidi="hu-HU"/>
        </w:rPr>
        <w:t>rendkívüli</w:t>
      </w:r>
      <w:r w:rsidR="00445D01">
        <w:rPr>
          <w:rFonts w:eastAsia="Book Antiqua"/>
          <w:lang w:eastAsia="hu-HU" w:bidi="hu-HU"/>
        </w:rPr>
        <w:t xml:space="preserve"> </w:t>
      </w:r>
      <w:r>
        <w:rPr>
          <w:rFonts w:eastAsia="Book Antiqua"/>
          <w:lang w:eastAsia="hu-HU" w:bidi="hu-HU"/>
        </w:rPr>
        <w:t>ü</w:t>
      </w:r>
      <w:r w:rsidR="00A0378D">
        <w:rPr>
          <w:rFonts w:eastAsia="Book Antiqua"/>
          <w:lang w:eastAsia="hu-HU" w:bidi="hu-HU"/>
        </w:rPr>
        <w:t>lésén az alábbi napirendi pontot</w:t>
      </w:r>
      <w:r>
        <w:rPr>
          <w:rFonts w:eastAsia="Book Antiqua"/>
          <w:lang w:eastAsia="hu-HU" w:bidi="hu-HU"/>
        </w:rPr>
        <w:t xml:space="preserve"> tárgyalja: </w:t>
      </w:r>
    </w:p>
    <w:p w:rsidR="007232B1" w:rsidRPr="00B829B4" w:rsidRDefault="007232B1" w:rsidP="008A46B8">
      <w:pPr>
        <w:widowControl w:val="0"/>
        <w:spacing w:line="276" w:lineRule="auto"/>
        <w:jc w:val="both"/>
        <w:rPr>
          <w:rFonts w:eastAsia="Book Antiqua"/>
          <w:lang w:eastAsia="hu-HU" w:bidi="hu-HU"/>
        </w:rPr>
      </w:pPr>
    </w:p>
    <w:p w:rsidR="00DD61D8" w:rsidRPr="00DD61D8" w:rsidRDefault="00A0378D" w:rsidP="00A0378D">
      <w:pPr>
        <w:pStyle w:val="Listaszerbekezds"/>
        <w:numPr>
          <w:ilvl w:val="0"/>
          <w:numId w:val="4"/>
        </w:numPr>
        <w:contextualSpacing w:val="0"/>
        <w:rPr>
          <w:szCs w:val="20"/>
        </w:rPr>
      </w:pPr>
      <w:r w:rsidRPr="00A0378D">
        <w:rPr>
          <w:szCs w:val="20"/>
        </w:rPr>
        <w:t>Közös önkormányzati hivatal működésével kapcsolatos döntés</w:t>
      </w:r>
    </w:p>
    <w:p w:rsidR="00DD61D8" w:rsidRPr="00DD61D8" w:rsidRDefault="00DD61D8" w:rsidP="00DD61D8">
      <w:pPr>
        <w:ind w:left="644"/>
        <w:rPr>
          <w:szCs w:val="20"/>
        </w:rPr>
      </w:pPr>
    </w:p>
    <w:p w:rsidR="007232B1" w:rsidRDefault="007232B1" w:rsidP="008A46B8">
      <w:pPr>
        <w:spacing w:line="276" w:lineRule="auto"/>
        <w:jc w:val="both"/>
        <w:rPr>
          <w:rFonts w:eastAsia="Calibri"/>
        </w:rPr>
      </w:pPr>
      <w:r>
        <w:rPr>
          <w:rFonts w:eastAsia="Calibri"/>
        </w:rPr>
        <w:t>Felelős:</w:t>
      </w:r>
      <w:r>
        <w:rPr>
          <w:rFonts w:eastAsia="Calibri"/>
        </w:rPr>
        <w:tab/>
        <w:t>Márkus Erika polgármester</w:t>
      </w:r>
    </w:p>
    <w:p w:rsidR="007232B1" w:rsidRDefault="007232B1" w:rsidP="008A46B8">
      <w:pPr>
        <w:spacing w:line="276" w:lineRule="auto"/>
        <w:jc w:val="both"/>
        <w:rPr>
          <w:rFonts w:eastAsia="Calibri"/>
        </w:rPr>
      </w:pPr>
      <w:r>
        <w:rPr>
          <w:rFonts w:eastAsia="Calibri"/>
        </w:rPr>
        <w:t>Határidő:</w:t>
      </w:r>
      <w:r>
        <w:rPr>
          <w:rFonts w:eastAsia="Calibri"/>
        </w:rPr>
        <w:tab/>
        <w:t>azonnal</w:t>
      </w:r>
    </w:p>
    <w:p w:rsidR="007232B1" w:rsidRDefault="007232B1" w:rsidP="008A46B8">
      <w:pPr>
        <w:spacing w:line="276" w:lineRule="auto"/>
      </w:pPr>
    </w:p>
    <w:p w:rsidR="007232B1" w:rsidRDefault="007232B1" w:rsidP="0001588F">
      <w:pPr>
        <w:pStyle w:val="Listaszerbekezds"/>
        <w:numPr>
          <w:ilvl w:val="0"/>
          <w:numId w:val="2"/>
        </w:numPr>
        <w:spacing w:line="276" w:lineRule="auto"/>
        <w:jc w:val="both"/>
        <w:rPr>
          <w:b/>
          <w:u w:val="single"/>
        </w:rPr>
      </w:pPr>
      <w:r>
        <w:rPr>
          <w:b/>
          <w:u w:val="single"/>
        </w:rPr>
        <w:t>napirendi pont</w:t>
      </w:r>
      <w:r w:rsidR="000F319C">
        <w:rPr>
          <w:b/>
          <w:u w:val="single"/>
        </w:rPr>
        <w:t xml:space="preserve"> (01 sz. előterjesztés szerint)</w:t>
      </w:r>
    </w:p>
    <w:p w:rsidR="007232B1" w:rsidRPr="00A0378D" w:rsidRDefault="00A0378D" w:rsidP="008A46B8">
      <w:pPr>
        <w:tabs>
          <w:tab w:val="left" w:pos="993"/>
        </w:tabs>
        <w:spacing w:line="276" w:lineRule="auto"/>
        <w:ind w:left="360"/>
      </w:pPr>
      <w:r w:rsidRPr="00A0378D">
        <w:rPr>
          <w:szCs w:val="20"/>
        </w:rPr>
        <w:t>Közös önkormányzati hivatal működésével kapcsolatos döntés</w:t>
      </w:r>
    </w:p>
    <w:p w:rsidR="007232B1" w:rsidRDefault="007232B1" w:rsidP="008A46B8">
      <w:pPr>
        <w:spacing w:line="276" w:lineRule="auto"/>
        <w:ind w:left="360"/>
        <w:jc w:val="both"/>
      </w:pPr>
    </w:p>
    <w:p w:rsidR="00257F33" w:rsidRDefault="00A0378D" w:rsidP="00DD61D8">
      <w:pPr>
        <w:spacing w:line="276" w:lineRule="auto"/>
        <w:jc w:val="both"/>
      </w:pPr>
      <w:r>
        <w:t xml:space="preserve">Márkus Erika polgármester elmondja, hogy Szőke László, a gesztor önkormányzat polgármestere megkereste, és törvényi kötelezettség is, hogy a képviselő-testület nyilatkozzon arról, hogy milyen formában működik tovább. Ezt az Alaptörvény és az </w:t>
      </w:r>
      <w:proofErr w:type="spellStart"/>
      <w:r>
        <w:t>Mötv</w:t>
      </w:r>
      <w:proofErr w:type="spellEnd"/>
      <w:r>
        <w:t xml:space="preserve"> is szabályozza. Az előterjesztést Jegyző Asszony és Aljegyző Asszony is átnézte. </w:t>
      </w:r>
      <w:r w:rsidR="007A1088">
        <w:t>Levél Községi Önkormányzat képviselő-testülete 174/2024.(X.07.) határozatával kinyilvánította azon szándékát, hogy Hegyeshalmi Közös Önkormányzati Hivatalból történő kiválásával 2025. január 1. napjával Önálló Polgármesteri Hivatalt hoz létre.</w:t>
      </w:r>
      <w:r w:rsidR="007A1088">
        <w:t xml:space="preserve"> </w:t>
      </w:r>
      <w:r w:rsidR="007A1088">
        <w:t>Bezenye Községi Önkormányzat Képviselő-testülete is áttekintette a Közös Önkormányzati hivatal működését.</w:t>
      </w:r>
      <w:r w:rsidR="007A1088">
        <w:t xml:space="preserve"> </w:t>
      </w:r>
      <w:r w:rsidR="007A1088">
        <w:t>Ahhoz, hogy megalapozott döntést tudj</w:t>
      </w:r>
      <w:r w:rsidR="007A1088">
        <w:t>a</w:t>
      </w:r>
      <w:r w:rsidR="007A1088">
        <w:t>n</w:t>
      </w:r>
      <w:r w:rsidR="007A1088">
        <w:t>a</w:t>
      </w:r>
      <w:r w:rsidR="007A1088">
        <w:t>k hozni, hat olyan környékbeli hivatalban járt</w:t>
      </w:r>
      <w:r w:rsidR="007A1088">
        <w:t>a</w:t>
      </w:r>
      <w:r w:rsidR="007A1088">
        <w:t>k az elmúlt hetekben, ahol közös önkormányzati hivatal működik. A képviselők és bizottsági tagok részvételével tájékozódt</w:t>
      </w:r>
      <w:r w:rsidR="007A1088">
        <w:t>a</w:t>
      </w:r>
      <w:r w:rsidR="007A1088">
        <w:t>k és egyeztető megbeszéléseken vett</w:t>
      </w:r>
      <w:r w:rsidR="007A1088">
        <w:t>e</w:t>
      </w:r>
      <w:r w:rsidR="007A1088">
        <w:t>k részt.</w:t>
      </w:r>
      <w:r w:rsidR="007A1088">
        <w:t xml:space="preserve"> </w:t>
      </w:r>
      <w:r w:rsidR="007A1088">
        <w:t xml:space="preserve">Az ott elhangzottak alapján megalapozott és jövőre mutató döntést </w:t>
      </w:r>
      <w:r w:rsidR="007A1088" w:rsidRPr="00706B28">
        <w:rPr>
          <w:highlight w:val="yellow"/>
        </w:rPr>
        <w:t>kíván</w:t>
      </w:r>
      <w:r w:rsidR="00706B28" w:rsidRPr="00706B28">
        <w:rPr>
          <w:highlight w:val="yellow"/>
        </w:rPr>
        <w:t>na</w:t>
      </w:r>
      <w:r w:rsidR="007A1088" w:rsidRPr="00706B28">
        <w:rPr>
          <w:highlight w:val="yellow"/>
        </w:rPr>
        <w:t>k</w:t>
      </w:r>
      <w:r w:rsidR="007A1088">
        <w:t xml:space="preserve"> meghozni, mely alapján csatlakozni kíván</w:t>
      </w:r>
      <w:r w:rsidR="007A1088">
        <w:t>na</w:t>
      </w:r>
      <w:r w:rsidR="007A1088">
        <w:t>k a Rajkai Közös Önkormányzati Hivatalhoz.</w:t>
      </w:r>
      <w:r w:rsidR="007A1088">
        <w:t xml:space="preserve"> </w:t>
      </w:r>
      <w:r w:rsidR="007A1088">
        <w:t xml:space="preserve">Egyeztetés sarokpontjai voltak, Bezenye önállósága a lehetőségekhez képest, amely kiterjed a mindennapos </w:t>
      </w:r>
      <w:r w:rsidR="007A1088">
        <w:t xml:space="preserve">helybeni </w:t>
      </w:r>
      <w:r w:rsidR="007A1088">
        <w:t xml:space="preserve">ügyintézésekre, </w:t>
      </w:r>
      <w:r w:rsidR="007A1088">
        <w:t>illetve</w:t>
      </w:r>
      <w:r>
        <w:t xml:space="preserve"> a közös hivatali költségvetéshez való hozzájárulás mértéke.</w:t>
      </w:r>
      <w:r w:rsidR="007A1088">
        <w:t xml:space="preserve"> </w:t>
      </w:r>
      <w:r w:rsidR="00257F33">
        <w:t xml:space="preserve">Megköszöni Jegyző Asszonynak és Aljegyző Asszonynak, hogy rendbe rakták ezt a rengeteg feladattal járó dolgot. </w:t>
      </w:r>
    </w:p>
    <w:p w:rsidR="00EF7E88" w:rsidRDefault="00EF7E88" w:rsidP="00DD61D8">
      <w:pPr>
        <w:spacing w:line="276" w:lineRule="auto"/>
        <w:jc w:val="both"/>
      </w:pPr>
    </w:p>
    <w:p w:rsidR="00EF7E88" w:rsidRDefault="00EF7E88" w:rsidP="00DD61D8">
      <w:pPr>
        <w:spacing w:line="276" w:lineRule="auto"/>
        <w:jc w:val="both"/>
      </w:pPr>
      <w:r>
        <w:t>A polgármester kérdezi, hogy van-e kérdés, hozzászólás.</w:t>
      </w:r>
    </w:p>
    <w:p w:rsidR="00EF7E88" w:rsidRDefault="00EF7E88" w:rsidP="00DD61D8">
      <w:pPr>
        <w:spacing w:line="276" w:lineRule="auto"/>
        <w:jc w:val="both"/>
      </w:pPr>
    </w:p>
    <w:p w:rsidR="00EF7E88" w:rsidRDefault="00EF7E88" w:rsidP="00DD61D8">
      <w:pPr>
        <w:spacing w:line="276" w:lineRule="auto"/>
        <w:jc w:val="both"/>
      </w:pPr>
      <w:r>
        <w:t>Hiltser Mátyás alpolgármester elmondja, hogy neki ez egy nehéz döntés volt. 47 évig dolgozott Hegyeshalomban, jobban kötődik a községhez, mint Rajkához. A Hegyeshalmi Közös Önkormányzati Hivatal dolgozóival is jól tudott együtt dolgozni. Most azonban tárgyilagos döntést kell hoznia képviselőként, ezért támogatja a Rajkához csatlakozást.</w:t>
      </w:r>
    </w:p>
    <w:p w:rsidR="00EF7E88" w:rsidRDefault="00EF7E88" w:rsidP="00DD61D8">
      <w:pPr>
        <w:spacing w:line="276" w:lineRule="auto"/>
        <w:jc w:val="both"/>
      </w:pPr>
    </w:p>
    <w:p w:rsidR="00EF7E88" w:rsidRDefault="00EF7E88" w:rsidP="00DD61D8">
      <w:pPr>
        <w:spacing w:line="276" w:lineRule="auto"/>
        <w:jc w:val="both"/>
      </w:pPr>
      <w:r>
        <w:t>A polgármester hozzáfűzi, hogy van még közös dolguk Hegyeshalommal. Őszinteség, és becsületes, tisztességes döntés alátámasztása mindenki részéről megtörténik. A jövőre nézve pedig az ipari park miatt együtt kell még működniük.</w:t>
      </w:r>
    </w:p>
    <w:p w:rsidR="00EF7E88" w:rsidRDefault="00EF7E88" w:rsidP="00DD61D8">
      <w:pPr>
        <w:spacing w:line="276" w:lineRule="auto"/>
        <w:jc w:val="both"/>
      </w:pPr>
    </w:p>
    <w:p w:rsidR="00EF7E88" w:rsidRDefault="00EF7E88" w:rsidP="00DD61D8">
      <w:pPr>
        <w:spacing w:line="276" w:lineRule="auto"/>
        <w:jc w:val="both"/>
      </w:pPr>
      <w:proofErr w:type="spellStart"/>
      <w:r>
        <w:t>Schmatovichné</w:t>
      </w:r>
      <w:proofErr w:type="spellEnd"/>
      <w:r>
        <w:t xml:space="preserve"> </w:t>
      </w:r>
      <w:proofErr w:type="spellStart"/>
      <w:r>
        <w:t>Radits</w:t>
      </w:r>
      <w:proofErr w:type="spellEnd"/>
      <w:r>
        <w:t xml:space="preserve"> Klaudia Éva alpolgármester elmondja, hogy neki is nehéz volt. A nemzetiség ügyei miatt rengeteg pozitív benyomás érte Hegyeshalomból, azonban Bezenyéért esküdtek fel, így azt kell néznie, hogy kevesebb pénzt kell majd kifizetni, és minden ügyintézés Bezenyén folyhat. Ezért nem tudott másképp dönteni.</w:t>
      </w:r>
    </w:p>
    <w:p w:rsidR="00EF7E88" w:rsidRDefault="00EF7E88" w:rsidP="00DD61D8">
      <w:pPr>
        <w:spacing w:line="276" w:lineRule="auto"/>
        <w:jc w:val="both"/>
      </w:pPr>
    </w:p>
    <w:p w:rsidR="00EF7E88" w:rsidRDefault="00EF7E88" w:rsidP="00DD61D8">
      <w:pPr>
        <w:spacing w:line="276" w:lineRule="auto"/>
        <w:jc w:val="both"/>
      </w:pPr>
      <w:r>
        <w:t xml:space="preserve">Márkus Erika polgármester fontosnak tartja elmondani, hogy ő egy </w:t>
      </w:r>
      <w:r w:rsidR="00706B28" w:rsidRPr="00706B28">
        <w:rPr>
          <w:highlight w:val="yellow"/>
        </w:rPr>
        <w:t>képviselő</w:t>
      </w:r>
      <w:r>
        <w:t xml:space="preserve"> véleményét </w:t>
      </w:r>
      <w:r w:rsidR="00706B28">
        <w:rPr>
          <w:highlight w:val="yellow"/>
        </w:rPr>
        <w:t>s</w:t>
      </w:r>
      <w:r w:rsidRPr="00706B28">
        <w:rPr>
          <w:highlight w:val="yellow"/>
        </w:rPr>
        <w:t>em</w:t>
      </w:r>
      <w:r>
        <w:t xml:space="preserve"> befolyásolta a döntésében.</w:t>
      </w:r>
    </w:p>
    <w:p w:rsidR="00A0378D" w:rsidRDefault="00A0378D" w:rsidP="00DD61D8">
      <w:pPr>
        <w:spacing w:line="276" w:lineRule="auto"/>
        <w:jc w:val="both"/>
      </w:pPr>
    </w:p>
    <w:p w:rsidR="00A0378D" w:rsidRDefault="00EF7E88" w:rsidP="00DD61D8">
      <w:pPr>
        <w:spacing w:line="276" w:lineRule="auto"/>
        <w:jc w:val="both"/>
      </w:pPr>
      <w:r>
        <w:t xml:space="preserve">Wiegerné Mészáros Erika jegyző elmondja, hogy nekik is egyszerűbb lesz önálló hivatalként dolgozni. </w:t>
      </w:r>
    </w:p>
    <w:p w:rsidR="00EF7E88" w:rsidRDefault="00EF7E88" w:rsidP="00DD61D8">
      <w:pPr>
        <w:spacing w:line="276" w:lineRule="auto"/>
        <w:jc w:val="both"/>
      </w:pPr>
    </w:p>
    <w:p w:rsidR="00EF7E88" w:rsidRDefault="00EF7E88" w:rsidP="00DD61D8">
      <w:pPr>
        <w:spacing w:line="276" w:lineRule="auto"/>
        <w:jc w:val="both"/>
      </w:pPr>
      <w:r>
        <w:t>A polgármester elmondja, hogy nem kéri a név szerinti szavazást, mert mindenki kinyilvánította előzetesen szándékát, így egyhangú lesz a döntés.</w:t>
      </w:r>
    </w:p>
    <w:p w:rsidR="00A0378D" w:rsidRDefault="00A0378D" w:rsidP="00DD61D8">
      <w:pPr>
        <w:spacing w:line="276" w:lineRule="auto"/>
        <w:jc w:val="both"/>
      </w:pPr>
    </w:p>
    <w:p w:rsidR="007232B1" w:rsidRDefault="007232B1" w:rsidP="008A46B8">
      <w:pPr>
        <w:spacing w:line="276" w:lineRule="auto"/>
        <w:jc w:val="both"/>
      </w:pPr>
      <w:r>
        <w:t>Mivel</w:t>
      </w:r>
      <w:r w:rsidR="00EF7E88">
        <w:t xml:space="preserve"> több</w:t>
      </w:r>
      <w:r>
        <w:t xml:space="preserve"> kérdés, észrevétel nem érkezett, a polgármester szavazásra teszi fel </w:t>
      </w:r>
      <w:r w:rsidR="00B9515B">
        <w:t>Hegyeshalmi Közös Önkormányzati Hivatalból történő kiválásról</w:t>
      </w:r>
      <w:r>
        <w:t xml:space="preserve"> szóló határozati javaslatot.</w:t>
      </w:r>
    </w:p>
    <w:p w:rsidR="007232B1" w:rsidRDefault="007232B1" w:rsidP="008A46B8">
      <w:pPr>
        <w:spacing w:line="276" w:lineRule="auto"/>
        <w:jc w:val="both"/>
      </w:pPr>
    </w:p>
    <w:p w:rsidR="000F319C" w:rsidRPr="000F319C" w:rsidRDefault="000F319C" w:rsidP="000F319C">
      <w:pPr>
        <w:jc w:val="both"/>
        <w:rPr>
          <w:szCs w:val="22"/>
        </w:rPr>
      </w:pPr>
      <w:r w:rsidRPr="000F319C">
        <w:rPr>
          <w:szCs w:val="22"/>
        </w:rPr>
        <w:t>A képviselő-testület</w:t>
      </w:r>
      <w:r w:rsidRPr="000F319C">
        <w:rPr>
          <w:i/>
          <w:szCs w:val="22"/>
        </w:rPr>
        <w:t xml:space="preserve"> ellenszavazat nélkül, </w:t>
      </w:r>
      <w:proofErr w:type="gramStart"/>
      <w:r w:rsidR="00A0378D">
        <w:rPr>
          <w:i/>
          <w:szCs w:val="22"/>
        </w:rPr>
        <w:t>egyhangúlag</w:t>
      </w:r>
      <w:proofErr w:type="gramEnd"/>
      <w:r w:rsidR="00A0378D">
        <w:rPr>
          <w:i/>
          <w:szCs w:val="22"/>
        </w:rPr>
        <w:t xml:space="preserve">, 7 igen szavazattal </w:t>
      </w:r>
      <w:r w:rsidRPr="000F319C">
        <w:rPr>
          <w:szCs w:val="22"/>
        </w:rPr>
        <w:t>az alábbi határozatot hozta:</w:t>
      </w:r>
    </w:p>
    <w:p w:rsidR="000F319C" w:rsidRPr="000F319C" w:rsidRDefault="000F319C" w:rsidP="000F319C">
      <w:pPr>
        <w:jc w:val="both"/>
        <w:rPr>
          <w:szCs w:val="22"/>
        </w:rPr>
      </w:pPr>
    </w:p>
    <w:p w:rsidR="000F319C" w:rsidRPr="000F319C" w:rsidRDefault="00C73F7F" w:rsidP="000F319C">
      <w:pPr>
        <w:spacing w:after="160" w:line="278" w:lineRule="auto"/>
        <w:rPr>
          <w:rFonts w:eastAsia="Aptos"/>
          <w:b/>
          <w:kern w:val="2"/>
          <w:u w:val="single"/>
          <w14:ligatures w14:val="standardContextual"/>
        </w:rPr>
      </w:pPr>
      <w:r>
        <w:rPr>
          <w:rFonts w:eastAsia="Aptos"/>
          <w:b/>
          <w:kern w:val="2"/>
          <w:u w:val="single"/>
          <w14:ligatures w14:val="standardContextual"/>
        </w:rPr>
        <w:t>1</w:t>
      </w:r>
      <w:r w:rsidR="00EF7E88">
        <w:rPr>
          <w:rFonts w:eastAsia="Aptos"/>
          <w:b/>
          <w:kern w:val="2"/>
          <w:u w:val="single"/>
          <w14:ligatures w14:val="standardContextual"/>
        </w:rPr>
        <w:t>51</w:t>
      </w:r>
      <w:r w:rsidR="000F319C" w:rsidRPr="000F319C">
        <w:rPr>
          <w:rFonts w:eastAsia="Aptos"/>
          <w:b/>
          <w:kern w:val="2"/>
          <w:u w:val="single"/>
          <w14:ligatures w14:val="standardContextual"/>
        </w:rPr>
        <w:t xml:space="preserve">/2024. </w:t>
      </w:r>
      <w:r w:rsidR="00A0378D">
        <w:rPr>
          <w:rFonts w:eastAsia="Aptos"/>
          <w:b/>
          <w:kern w:val="2"/>
          <w:u w:val="single"/>
          <w14:ligatures w14:val="standardContextual"/>
        </w:rPr>
        <w:t>(XI. 7.) határozat</w:t>
      </w:r>
    </w:p>
    <w:p w:rsidR="00B9515B" w:rsidRDefault="00B9515B" w:rsidP="00B9515B">
      <w:pPr>
        <w:jc w:val="both"/>
        <w:rPr>
          <w:szCs w:val="28"/>
        </w:rPr>
      </w:pPr>
      <w:r w:rsidRPr="00B9515B">
        <w:rPr>
          <w:szCs w:val="28"/>
        </w:rPr>
        <w:t>1. Bezenye Község Önkormányzat Képviselő-testülete kinyilvánítja azon szándékát, hogy a Hegyeshalom Nagyközségi Önkormányzattal és a Levét Községi Önkormányzattal közösen fenntartott Hegyeshalmi Közös Önkormányzati Hivatalból 2024. december 31. napjával kiválik.</w:t>
      </w:r>
    </w:p>
    <w:p w:rsidR="00B9515B" w:rsidRPr="00B9515B" w:rsidRDefault="00B9515B" w:rsidP="00B9515B">
      <w:pPr>
        <w:jc w:val="both"/>
        <w:rPr>
          <w:szCs w:val="28"/>
        </w:rPr>
      </w:pPr>
    </w:p>
    <w:p w:rsidR="00B9515B" w:rsidRDefault="00B9515B" w:rsidP="00B9515B">
      <w:pPr>
        <w:jc w:val="both"/>
        <w:rPr>
          <w:szCs w:val="28"/>
        </w:rPr>
      </w:pPr>
      <w:r w:rsidRPr="00B9515B">
        <w:rPr>
          <w:szCs w:val="28"/>
        </w:rPr>
        <w:t>2. Bezenye Község Önkormányzat Képviselő-testülete hivatkozva jelen határozat 1. pontjára úgy határoz, hogy a Hegyeshalmi Közös Önkormányzati Hivatalból történő kiválása után 2025. január 1. napjától a Rajkai Közös Önkormányzati Hivatalhoz kíván csatlakozni.</w:t>
      </w:r>
    </w:p>
    <w:p w:rsidR="00B9515B" w:rsidRPr="00B9515B" w:rsidRDefault="00B9515B" w:rsidP="00B9515B">
      <w:pPr>
        <w:jc w:val="both"/>
        <w:rPr>
          <w:szCs w:val="28"/>
        </w:rPr>
      </w:pPr>
    </w:p>
    <w:p w:rsidR="00B9515B" w:rsidRPr="00B9515B" w:rsidRDefault="00B9515B" w:rsidP="00B9515B">
      <w:pPr>
        <w:jc w:val="both"/>
        <w:rPr>
          <w:szCs w:val="28"/>
        </w:rPr>
      </w:pPr>
      <w:r w:rsidRPr="00B9515B">
        <w:rPr>
          <w:szCs w:val="28"/>
        </w:rPr>
        <w:t>3. A Képviselő-testület felkéri a polgármestert, hogy döntéséről a Hegyeshalom Nagyközségi Önkormányzatot értesítse.</w:t>
      </w:r>
    </w:p>
    <w:p w:rsidR="00C73F7F" w:rsidRDefault="00B9515B" w:rsidP="00B9515B">
      <w:pPr>
        <w:jc w:val="both"/>
        <w:rPr>
          <w:szCs w:val="28"/>
        </w:rPr>
      </w:pPr>
      <w:r w:rsidRPr="00B9515B">
        <w:rPr>
          <w:szCs w:val="28"/>
        </w:rPr>
        <w:t>4. A Képviselő-testület felkéri és felhatalmazza a polgármestert a szükséges tárgyalások lefolytatására és az előkészített anyagnak Képviselő-testület elé terjesztésére, valamint a Hegyeshalmi Közös Önkormányzati Hivatalból történő kiválással kapcsolatos mindenfajta jognyilatkozat és kötelezettségvállalás megtételére.</w:t>
      </w:r>
    </w:p>
    <w:p w:rsidR="00B9515B" w:rsidRPr="00245CD6" w:rsidRDefault="00B9515B" w:rsidP="00B9515B">
      <w:pPr>
        <w:jc w:val="both"/>
        <w:rPr>
          <w:szCs w:val="28"/>
        </w:rPr>
      </w:pPr>
    </w:p>
    <w:p w:rsidR="000F319C" w:rsidRPr="000F319C" w:rsidRDefault="000F319C" w:rsidP="000F319C">
      <w:pPr>
        <w:spacing w:line="276" w:lineRule="auto"/>
        <w:rPr>
          <w:rFonts w:eastAsia="Calibri"/>
        </w:rPr>
      </w:pPr>
      <w:r w:rsidRPr="000F319C">
        <w:rPr>
          <w:rFonts w:eastAsia="Calibri"/>
        </w:rPr>
        <w:t>Felelős:</w:t>
      </w:r>
      <w:r w:rsidRPr="000F319C">
        <w:rPr>
          <w:rFonts w:eastAsia="Calibri"/>
        </w:rPr>
        <w:tab/>
        <w:t>Márkus Erika polgármester</w:t>
      </w:r>
    </w:p>
    <w:p w:rsidR="000F319C" w:rsidRPr="000F319C" w:rsidRDefault="000F319C" w:rsidP="000F319C">
      <w:pPr>
        <w:spacing w:line="276" w:lineRule="auto"/>
        <w:rPr>
          <w:rFonts w:eastAsia="Calibri"/>
        </w:rPr>
      </w:pPr>
      <w:r w:rsidRPr="000F319C">
        <w:rPr>
          <w:rFonts w:eastAsia="Calibri"/>
        </w:rPr>
        <w:t xml:space="preserve">Határidő: </w:t>
      </w:r>
      <w:r w:rsidRPr="000F319C">
        <w:rPr>
          <w:rFonts w:eastAsia="Calibri"/>
        </w:rPr>
        <w:tab/>
        <w:t>azonnal</w:t>
      </w:r>
    </w:p>
    <w:p w:rsidR="007232B1" w:rsidRDefault="007232B1" w:rsidP="008A46B8">
      <w:pPr>
        <w:spacing w:line="276" w:lineRule="auto"/>
        <w:jc w:val="both"/>
      </w:pPr>
    </w:p>
    <w:p w:rsidR="00B9515B" w:rsidRDefault="00B9515B" w:rsidP="00B9515B">
      <w:pPr>
        <w:spacing w:line="276" w:lineRule="auto"/>
        <w:jc w:val="both"/>
      </w:pPr>
      <w:r>
        <w:t>A</w:t>
      </w:r>
      <w:r>
        <w:t xml:space="preserve"> polgármester szavazásra teszi fel </w:t>
      </w:r>
      <w:r>
        <w:t>Rajkai</w:t>
      </w:r>
      <w:r>
        <w:t xml:space="preserve"> Közös Önkormányzati Hivatal</w:t>
      </w:r>
      <w:r>
        <w:t>hoz</w:t>
      </w:r>
      <w:r>
        <w:t xml:space="preserve"> történő </w:t>
      </w:r>
      <w:r>
        <w:t>csatlakozásról</w:t>
      </w:r>
      <w:r>
        <w:t xml:space="preserve"> szóló határozati javaslatot.</w:t>
      </w:r>
    </w:p>
    <w:p w:rsidR="00B9515B" w:rsidRDefault="00B9515B" w:rsidP="00B9515B">
      <w:pPr>
        <w:spacing w:line="276" w:lineRule="auto"/>
        <w:jc w:val="both"/>
      </w:pPr>
    </w:p>
    <w:p w:rsidR="00B9515B" w:rsidRPr="000F319C" w:rsidRDefault="00B9515B" w:rsidP="00B9515B">
      <w:pPr>
        <w:jc w:val="both"/>
        <w:rPr>
          <w:szCs w:val="22"/>
        </w:rPr>
      </w:pPr>
      <w:r w:rsidRPr="000F319C">
        <w:rPr>
          <w:szCs w:val="22"/>
        </w:rPr>
        <w:t>A képviselő-testület</w:t>
      </w:r>
      <w:r w:rsidRPr="000F319C">
        <w:rPr>
          <w:i/>
          <w:szCs w:val="22"/>
        </w:rPr>
        <w:t xml:space="preserve"> ellenszavazat nélkül, </w:t>
      </w:r>
      <w:proofErr w:type="gramStart"/>
      <w:r>
        <w:rPr>
          <w:i/>
          <w:szCs w:val="22"/>
        </w:rPr>
        <w:t>egyhangúlag</w:t>
      </w:r>
      <w:proofErr w:type="gramEnd"/>
      <w:r>
        <w:rPr>
          <w:i/>
          <w:szCs w:val="22"/>
        </w:rPr>
        <w:t xml:space="preserve">, 7 igen szavazattal </w:t>
      </w:r>
      <w:r w:rsidRPr="000F319C">
        <w:rPr>
          <w:szCs w:val="22"/>
        </w:rPr>
        <w:t>az alábbi határozatot hozta:</w:t>
      </w:r>
    </w:p>
    <w:p w:rsidR="00B9515B" w:rsidRPr="000F319C" w:rsidRDefault="00B9515B" w:rsidP="00B9515B">
      <w:pPr>
        <w:jc w:val="both"/>
        <w:rPr>
          <w:szCs w:val="22"/>
        </w:rPr>
      </w:pPr>
    </w:p>
    <w:p w:rsidR="00B9515B" w:rsidRPr="000F319C" w:rsidRDefault="00B9515B" w:rsidP="00B9515B">
      <w:pPr>
        <w:spacing w:after="160" w:line="278" w:lineRule="auto"/>
        <w:rPr>
          <w:rFonts w:eastAsia="Aptos"/>
          <w:b/>
          <w:kern w:val="2"/>
          <w:u w:val="single"/>
          <w14:ligatures w14:val="standardContextual"/>
        </w:rPr>
      </w:pPr>
      <w:r>
        <w:rPr>
          <w:rFonts w:eastAsia="Aptos"/>
          <w:b/>
          <w:kern w:val="2"/>
          <w:u w:val="single"/>
          <w14:ligatures w14:val="standardContextual"/>
        </w:rPr>
        <w:t>15</w:t>
      </w:r>
      <w:r>
        <w:rPr>
          <w:rFonts w:eastAsia="Aptos"/>
          <w:b/>
          <w:kern w:val="2"/>
          <w:u w:val="single"/>
          <w14:ligatures w14:val="standardContextual"/>
        </w:rPr>
        <w:t>2</w:t>
      </w:r>
      <w:r w:rsidRPr="000F319C">
        <w:rPr>
          <w:rFonts w:eastAsia="Aptos"/>
          <w:b/>
          <w:kern w:val="2"/>
          <w:u w:val="single"/>
          <w14:ligatures w14:val="standardContextual"/>
        </w:rPr>
        <w:t xml:space="preserve">/2024. </w:t>
      </w:r>
      <w:r>
        <w:rPr>
          <w:rFonts w:eastAsia="Aptos"/>
          <w:b/>
          <w:kern w:val="2"/>
          <w:u w:val="single"/>
          <w14:ligatures w14:val="standardContextual"/>
        </w:rPr>
        <w:t>(XI. 7.) határozat</w:t>
      </w:r>
    </w:p>
    <w:p w:rsidR="00B9515B" w:rsidRPr="00B9515B" w:rsidRDefault="00B9515B" w:rsidP="00B9515B">
      <w:pPr>
        <w:spacing w:after="160" w:line="259" w:lineRule="auto"/>
        <w:jc w:val="both"/>
        <w:rPr>
          <w:rFonts w:eastAsia="Calibri"/>
          <w:szCs w:val="22"/>
        </w:rPr>
      </w:pPr>
      <w:r w:rsidRPr="00B9515B">
        <w:rPr>
          <w:rFonts w:eastAsia="Calibri"/>
          <w:szCs w:val="22"/>
        </w:rPr>
        <w:t>1. Bezenye Község Önkormányzat Képviselő-testülete kinyilvánítja arra vonatkozó szándékát, hogy önkormányzati hivatalának fenntartása céljából 2025. január 1. napjától csatlakozni kíván a Rajkai Közös Önkormányzati Hivatalhoz.</w:t>
      </w:r>
    </w:p>
    <w:p w:rsidR="00B9515B" w:rsidRPr="00B9515B" w:rsidRDefault="00B9515B" w:rsidP="00B9515B">
      <w:pPr>
        <w:spacing w:after="160" w:line="259" w:lineRule="auto"/>
        <w:jc w:val="both"/>
        <w:rPr>
          <w:rFonts w:eastAsia="Calibri"/>
          <w:szCs w:val="22"/>
        </w:rPr>
      </w:pPr>
      <w:r w:rsidRPr="00B9515B">
        <w:rPr>
          <w:rFonts w:eastAsia="Calibri"/>
          <w:szCs w:val="22"/>
        </w:rPr>
        <w:t>2. A Képviselő-testület felkéri a polgármestert, hogy a csatlakozási szándékról a jelen határozat megküldésével tájékoztassa az Rajka Közös Önkormányzati Hivatalt fenntartó önkormányzatok képviselő-testületét.</w:t>
      </w:r>
    </w:p>
    <w:p w:rsidR="00B9515B" w:rsidRPr="00B9515B" w:rsidRDefault="00B9515B" w:rsidP="00B9515B">
      <w:pPr>
        <w:spacing w:after="160" w:line="259" w:lineRule="auto"/>
        <w:jc w:val="both"/>
        <w:rPr>
          <w:rFonts w:eastAsia="Calibri"/>
          <w:szCs w:val="22"/>
        </w:rPr>
      </w:pPr>
      <w:r w:rsidRPr="00B9515B">
        <w:rPr>
          <w:rFonts w:eastAsia="Calibri"/>
          <w:szCs w:val="22"/>
        </w:rPr>
        <w:t>3. A Képviselő-testület felkéri és felhatalmazza a polgármestert a csatlakozáshoz szükséges tárgyalások lefolytatására, a csatlakozással kapcsolatos előkészítő munkák lebonyolítására, és az előkészített anyagnak Képviselő-testület elé terjesztésére, valamint a csatlakozással kapcsolatos mindenfajta jognyilatkozat és kötelezettségvállalás megtételére.</w:t>
      </w:r>
    </w:p>
    <w:p w:rsidR="00B9515B" w:rsidRPr="00245CD6" w:rsidRDefault="00B9515B" w:rsidP="00B9515B">
      <w:pPr>
        <w:jc w:val="both"/>
        <w:rPr>
          <w:szCs w:val="28"/>
        </w:rPr>
      </w:pPr>
    </w:p>
    <w:p w:rsidR="00B9515B" w:rsidRPr="000F319C" w:rsidRDefault="00B9515B" w:rsidP="00B9515B">
      <w:pPr>
        <w:spacing w:line="276" w:lineRule="auto"/>
        <w:rPr>
          <w:rFonts w:eastAsia="Calibri"/>
        </w:rPr>
      </w:pPr>
      <w:r w:rsidRPr="000F319C">
        <w:rPr>
          <w:rFonts w:eastAsia="Calibri"/>
        </w:rPr>
        <w:t>Felelős:</w:t>
      </w:r>
      <w:r w:rsidRPr="000F319C">
        <w:rPr>
          <w:rFonts w:eastAsia="Calibri"/>
        </w:rPr>
        <w:tab/>
        <w:t>Márkus Erika polgármester</w:t>
      </w:r>
    </w:p>
    <w:p w:rsidR="00B9515B" w:rsidRPr="000F319C" w:rsidRDefault="00B9515B" w:rsidP="00B9515B">
      <w:pPr>
        <w:spacing w:line="276" w:lineRule="auto"/>
        <w:rPr>
          <w:rFonts w:eastAsia="Calibri"/>
        </w:rPr>
      </w:pPr>
      <w:r w:rsidRPr="000F319C">
        <w:rPr>
          <w:rFonts w:eastAsia="Calibri"/>
        </w:rPr>
        <w:t xml:space="preserve">Határidő: </w:t>
      </w:r>
      <w:r w:rsidRPr="000F319C">
        <w:rPr>
          <w:rFonts w:eastAsia="Calibri"/>
        </w:rPr>
        <w:tab/>
        <w:t>azonnal</w:t>
      </w:r>
    </w:p>
    <w:p w:rsidR="000761EF" w:rsidRDefault="000761EF" w:rsidP="008A46B8">
      <w:pPr>
        <w:spacing w:line="276" w:lineRule="auto"/>
        <w:jc w:val="both"/>
      </w:pPr>
    </w:p>
    <w:p w:rsidR="0001588F" w:rsidRDefault="00FE1C8C" w:rsidP="008A46B8">
      <w:pPr>
        <w:spacing w:line="276" w:lineRule="auto"/>
        <w:contextualSpacing/>
        <w:jc w:val="both"/>
      </w:pPr>
      <w:r>
        <w:t xml:space="preserve">Wiegerné Mészáros Erika jegyző megköszöni a döntést. Felhívja a figyelmet, hogy az önkormányzatnak írásbeli tájékoztatási kötelezettsége van a Közös Hivatal felé, kéri a képviselő-testületi határozatok kivonatát mielőbb megküldeni. Intézkednie kell a törlési bejegyzésről. Tájékoztatásul elmondja, hogy </w:t>
      </w:r>
      <w:r w:rsidR="00B55D33">
        <w:t xml:space="preserve">a megszüntetésről szóló megállapodásról a képviselő-testületnek majd döntenie kell. Értesíteni kell majd továbbá a dolgozókat, akik áthelyezéssel kerülnek a választott önkormányzati hivatal állományába. Fontosnak tartja, hogy az átadás-átvétel rendben legyen majd - nem úgy, mint ahogy </w:t>
      </w:r>
      <w:r w:rsidR="00706B28" w:rsidRPr="00706B28">
        <w:rPr>
          <w:highlight w:val="yellow"/>
        </w:rPr>
        <w:t>a</w:t>
      </w:r>
      <w:r w:rsidR="00706B28">
        <w:rPr>
          <w:highlight w:val="yellow"/>
        </w:rPr>
        <w:t>nnak idején, a</w:t>
      </w:r>
      <w:bookmarkStart w:id="0" w:name="_GoBack"/>
      <w:bookmarkEnd w:id="0"/>
      <w:r w:rsidR="00706B28" w:rsidRPr="00706B28">
        <w:rPr>
          <w:highlight w:val="yellow"/>
        </w:rPr>
        <w:t xml:space="preserve"> csatlakozáskor</w:t>
      </w:r>
      <w:r w:rsidR="00706B28">
        <w:t xml:space="preserve"> </w:t>
      </w:r>
      <w:r w:rsidR="00B55D33">
        <w:t xml:space="preserve">megkapták Bezenyét – jegyzőkönyvvel, polgármesteri jóváhagyással. Felhívja a figyelmet, hogy rengeteg olyan feladatot lát el a Közös Hivatal a háttérben a szakrendszereken kívül, melyeket szintén át kell majd adni – így például a </w:t>
      </w:r>
      <w:proofErr w:type="spellStart"/>
      <w:r w:rsidR="00B55D33">
        <w:t>ProBono</w:t>
      </w:r>
      <w:proofErr w:type="spellEnd"/>
      <w:r w:rsidR="00B55D33">
        <w:t xml:space="preserve"> képzések, a teljesítményértékelés, </w:t>
      </w:r>
      <w:proofErr w:type="spellStart"/>
      <w:r w:rsidR="00B55D33">
        <w:t>tfik</w:t>
      </w:r>
      <w:proofErr w:type="spellEnd"/>
      <w:r w:rsidR="00B55D33">
        <w:t>, különböző adatszolgáltatások.</w:t>
      </w:r>
    </w:p>
    <w:p w:rsidR="00B55D33" w:rsidRDefault="00B55D33" w:rsidP="008A46B8">
      <w:pPr>
        <w:spacing w:line="276" w:lineRule="auto"/>
        <w:contextualSpacing/>
        <w:jc w:val="both"/>
      </w:pPr>
    </w:p>
    <w:p w:rsidR="00B55D33" w:rsidRDefault="00B55D33" w:rsidP="008A46B8">
      <w:pPr>
        <w:spacing w:line="276" w:lineRule="auto"/>
        <w:contextualSpacing/>
        <w:jc w:val="both"/>
      </w:pPr>
      <w:proofErr w:type="spellStart"/>
      <w:r>
        <w:t>Scmatovichné</w:t>
      </w:r>
      <w:proofErr w:type="spellEnd"/>
      <w:r>
        <w:t xml:space="preserve"> </w:t>
      </w:r>
      <w:proofErr w:type="spellStart"/>
      <w:r>
        <w:t>Radits</w:t>
      </w:r>
      <w:proofErr w:type="spellEnd"/>
      <w:r>
        <w:t xml:space="preserve"> Klaudia Éva képviselő kérdezi, hogy a jegyzőkönyveket hol lehet megtekinteni, és mennyi a feltöltés határideje.</w:t>
      </w:r>
    </w:p>
    <w:p w:rsidR="00B55D33" w:rsidRDefault="00B55D33" w:rsidP="008A46B8">
      <w:pPr>
        <w:spacing w:line="276" w:lineRule="auto"/>
        <w:contextualSpacing/>
        <w:jc w:val="both"/>
      </w:pPr>
    </w:p>
    <w:p w:rsidR="00B55D33" w:rsidRDefault="00B55D33" w:rsidP="008A46B8">
      <w:pPr>
        <w:spacing w:line="276" w:lineRule="auto"/>
        <w:contextualSpacing/>
        <w:jc w:val="both"/>
      </w:pPr>
      <w:r>
        <w:t xml:space="preserve">A jegyző elmondja, hogy a </w:t>
      </w:r>
      <w:r>
        <w:t>törvényesség felé 15 nap a feltöltési határidő, de minden ügyintézőnek több feladatköre van, amit el kell látnia</w:t>
      </w:r>
      <w:r>
        <w:t>. A</w:t>
      </w:r>
      <w:r w:rsidRPr="00B55D33">
        <w:t xml:space="preserve"> </w:t>
      </w:r>
      <w:r>
        <w:t>községi honlapra is feltöltésre kerülnek, de mivel nyilvánosak, bárki betekinthet a hivatalban bármikor a jegyzőkönyvekbe</w:t>
      </w:r>
      <w:r>
        <w:t>.</w:t>
      </w:r>
    </w:p>
    <w:p w:rsidR="00FE1C8C" w:rsidRDefault="00FE1C8C" w:rsidP="008A46B8">
      <w:pPr>
        <w:spacing w:line="276" w:lineRule="auto"/>
        <w:contextualSpacing/>
        <w:jc w:val="both"/>
      </w:pPr>
    </w:p>
    <w:p w:rsidR="007232B1" w:rsidRDefault="007232B1" w:rsidP="008A46B8">
      <w:pPr>
        <w:spacing w:line="276" w:lineRule="auto"/>
        <w:contextualSpacing/>
        <w:jc w:val="both"/>
      </w:pPr>
      <w:r>
        <w:t>Mivel</w:t>
      </w:r>
      <w:r w:rsidR="00B55D33">
        <w:t xml:space="preserve"> több</w:t>
      </w:r>
      <w:r w:rsidR="002E40F0">
        <w:t xml:space="preserve"> </w:t>
      </w:r>
      <w:r>
        <w:t>kérdés, észrevétel nem érkezett, a polgármester megköszöni a részvétel</w:t>
      </w:r>
      <w:r w:rsidR="004A3209">
        <w:t xml:space="preserve">t, és az ülést </w:t>
      </w:r>
      <w:r w:rsidR="00B55D33">
        <w:t>9</w:t>
      </w:r>
      <w:r>
        <w:t>:</w:t>
      </w:r>
      <w:r w:rsidR="00B55D33">
        <w:t>11</w:t>
      </w:r>
      <w:r>
        <w:t xml:space="preserve"> órakor bezárja. </w:t>
      </w:r>
    </w:p>
    <w:p w:rsidR="007232B1" w:rsidRDefault="007232B1" w:rsidP="008A46B8">
      <w:pPr>
        <w:spacing w:line="276" w:lineRule="auto"/>
        <w:contextualSpacing/>
        <w:jc w:val="both"/>
      </w:pPr>
    </w:p>
    <w:p w:rsidR="007232B1" w:rsidRDefault="007232B1" w:rsidP="008A46B8">
      <w:pPr>
        <w:spacing w:line="276" w:lineRule="auto"/>
        <w:jc w:val="center"/>
      </w:pPr>
      <w:proofErr w:type="spellStart"/>
      <w:proofErr w:type="gramStart"/>
      <w:r>
        <w:t>k.m.f</w:t>
      </w:r>
      <w:proofErr w:type="spellEnd"/>
      <w:proofErr w:type="gramEnd"/>
      <w:r>
        <w:t>.</w:t>
      </w:r>
    </w:p>
    <w:p w:rsidR="007232B1" w:rsidRDefault="007232B1" w:rsidP="008A46B8">
      <w:pPr>
        <w:spacing w:line="276" w:lineRule="auto"/>
        <w:jc w:val="both"/>
        <w:rPr>
          <w:rFonts w:eastAsia="Times New Roman"/>
          <w:lang w:eastAsia="hu-HU"/>
        </w:rPr>
      </w:pPr>
    </w:p>
    <w:p w:rsidR="007232B1" w:rsidRDefault="007232B1" w:rsidP="008A46B8">
      <w:pPr>
        <w:spacing w:line="276" w:lineRule="auto"/>
        <w:jc w:val="both"/>
        <w:rPr>
          <w:rFonts w:eastAsia="Times New Roman"/>
          <w:lang w:eastAsia="hu-HU"/>
        </w:rPr>
      </w:pPr>
    </w:p>
    <w:p w:rsidR="007232B1" w:rsidRDefault="007232B1" w:rsidP="008A46B8">
      <w:pPr>
        <w:tabs>
          <w:tab w:val="center" w:pos="2268"/>
          <w:tab w:val="center" w:pos="7088"/>
        </w:tabs>
        <w:spacing w:line="276" w:lineRule="auto"/>
        <w:rPr>
          <w:rFonts w:eastAsia="Times New Roman"/>
          <w:lang w:eastAsia="hu-HU"/>
        </w:rPr>
      </w:pPr>
      <w:r>
        <w:rPr>
          <w:rFonts w:eastAsia="Times New Roman"/>
          <w:b/>
          <w:lang w:eastAsia="hu-HU"/>
        </w:rPr>
        <w:tab/>
        <w:t>Márkus Erika</w:t>
      </w:r>
      <w:r>
        <w:rPr>
          <w:rFonts w:eastAsia="Times New Roman"/>
          <w:b/>
          <w:lang w:eastAsia="hu-HU"/>
        </w:rPr>
        <w:tab/>
        <w:t>Wiegerné Mészáros Erika</w:t>
      </w:r>
    </w:p>
    <w:p w:rsidR="007232B1" w:rsidRDefault="007232B1" w:rsidP="008A46B8">
      <w:pPr>
        <w:tabs>
          <w:tab w:val="center" w:pos="2268"/>
          <w:tab w:val="center" w:pos="7230"/>
        </w:tabs>
        <w:spacing w:line="276" w:lineRule="auto"/>
        <w:ind w:left="142"/>
        <w:jc w:val="both"/>
        <w:rPr>
          <w:rFonts w:eastAsia="Times New Roman"/>
          <w:lang w:eastAsia="hu-HU"/>
        </w:rPr>
      </w:pPr>
      <w:r>
        <w:rPr>
          <w:rFonts w:eastAsia="Times New Roman"/>
          <w:lang w:eastAsia="hu-HU"/>
        </w:rPr>
        <w:tab/>
      </w:r>
      <w:proofErr w:type="gramStart"/>
      <w:r>
        <w:rPr>
          <w:rFonts w:eastAsia="Times New Roman"/>
          <w:lang w:eastAsia="hu-HU"/>
        </w:rPr>
        <w:t>polgármester</w:t>
      </w:r>
      <w:proofErr w:type="gramEnd"/>
      <w:r>
        <w:rPr>
          <w:rFonts w:eastAsia="Times New Roman"/>
          <w:lang w:eastAsia="hu-HU"/>
        </w:rPr>
        <w:tab/>
        <w:t>jegyző</w:t>
      </w:r>
    </w:p>
    <w:p w:rsidR="007232B1" w:rsidRDefault="007232B1" w:rsidP="008A46B8">
      <w:pPr>
        <w:tabs>
          <w:tab w:val="center" w:pos="2268"/>
          <w:tab w:val="center" w:pos="7230"/>
        </w:tabs>
        <w:spacing w:line="276" w:lineRule="auto"/>
        <w:jc w:val="both"/>
        <w:rPr>
          <w:rFonts w:eastAsia="Times New Roman"/>
          <w:lang w:eastAsia="hu-HU"/>
        </w:rPr>
      </w:pPr>
    </w:p>
    <w:p w:rsidR="007232B1" w:rsidRDefault="007232B1" w:rsidP="008A46B8">
      <w:pPr>
        <w:tabs>
          <w:tab w:val="center" w:pos="2268"/>
          <w:tab w:val="center" w:pos="7230"/>
        </w:tabs>
        <w:spacing w:line="276" w:lineRule="auto"/>
        <w:jc w:val="both"/>
        <w:rPr>
          <w:rFonts w:eastAsia="Times New Roman"/>
          <w:lang w:eastAsia="hu-HU"/>
        </w:rPr>
      </w:pPr>
      <w:r>
        <w:rPr>
          <w:rFonts w:eastAsia="Times New Roman"/>
          <w:lang w:eastAsia="hu-HU"/>
        </w:rPr>
        <w:t xml:space="preserve">Jegyzőkönyv hitelesítők: </w:t>
      </w:r>
    </w:p>
    <w:p w:rsidR="007232B1" w:rsidRDefault="007232B1" w:rsidP="008A46B8">
      <w:pPr>
        <w:tabs>
          <w:tab w:val="center" w:pos="2268"/>
          <w:tab w:val="center" w:pos="7230"/>
        </w:tabs>
        <w:spacing w:line="276" w:lineRule="auto"/>
        <w:jc w:val="both"/>
        <w:rPr>
          <w:rFonts w:eastAsia="Times New Roman"/>
          <w:lang w:eastAsia="hu-HU"/>
        </w:rPr>
      </w:pPr>
    </w:p>
    <w:p w:rsidR="007232B1" w:rsidRDefault="007232B1" w:rsidP="008A46B8">
      <w:pPr>
        <w:tabs>
          <w:tab w:val="center" w:pos="2268"/>
          <w:tab w:val="center" w:pos="7230"/>
        </w:tabs>
        <w:spacing w:line="276" w:lineRule="auto"/>
        <w:jc w:val="both"/>
        <w:rPr>
          <w:rFonts w:eastAsia="Times New Roman"/>
          <w:lang w:eastAsia="hu-HU"/>
        </w:rPr>
      </w:pPr>
    </w:p>
    <w:p w:rsidR="007232B1" w:rsidRDefault="007232B1" w:rsidP="008A46B8">
      <w:pPr>
        <w:tabs>
          <w:tab w:val="center" w:pos="2268"/>
          <w:tab w:val="center" w:pos="7230"/>
        </w:tabs>
        <w:spacing w:line="276" w:lineRule="auto"/>
        <w:jc w:val="both"/>
        <w:rPr>
          <w:rFonts w:eastAsia="Times New Roman"/>
          <w:lang w:eastAsia="hu-HU"/>
        </w:rPr>
      </w:pPr>
      <w:r>
        <w:rPr>
          <w:rFonts w:eastAsia="Times New Roman"/>
          <w:b/>
          <w:lang w:eastAsia="hu-HU"/>
        </w:rPr>
        <w:tab/>
      </w:r>
      <w:proofErr w:type="spellStart"/>
      <w:r w:rsidR="00B9515B">
        <w:rPr>
          <w:rFonts w:eastAsia="Times New Roman"/>
          <w:b/>
          <w:lang w:eastAsia="hu-HU"/>
        </w:rPr>
        <w:t>Novák-Fabsich</w:t>
      </w:r>
      <w:proofErr w:type="spellEnd"/>
      <w:r w:rsidR="00B9515B">
        <w:rPr>
          <w:rFonts w:eastAsia="Times New Roman"/>
          <w:b/>
          <w:lang w:eastAsia="hu-HU"/>
        </w:rPr>
        <w:t xml:space="preserve"> Kitti</w:t>
      </w:r>
      <w:r>
        <w:rPr>
          <w:rFonts w:eastAsia="Times New Roman"/>
          <w:b/>
          <w:lang w:eastAsia="hu-HU"/>
        </w:rPr>
        <w:tab/>
      </w:r>
    </w:p>
    <w:p w:rsidR="00980AA2" w:rsidRPr="00202C34" w:rsidRDefault="007232B1" w:rsidP="00D20E9F">
      <w:pPr>
        <w:tabs>
          <w:tab w:val="center" w:pos="2268"/>
          <w:tab w:val="center" w:pos="7230"/>
        </w:tabs>
        <w:spacing w:line="276" w:lineRule="auto"/>
        <w:jc w:val="both"/>
      </w:pPr>
      <w:r>
        <w:rPr>
          <w:rFonts w:eastAsia="Times New Roman"/>
          <w:lang w:eastAsia="hu-HU"/>
        </w:rPr>
        <w:tab/>
      </w:r>
      <w:proofErr w:type="gramStart"/>
      <w:r>
        <w:rPr>
          <w:rFonts w:eastAsia="Times New Roman"/>
          <w:lang w:eastAsia="hu-HU"/>
        </w:rPr>
        <w:t>jegyzőkönyv</w:t>
      </w:r>
      <w:proofErr w:type="gramEnd"/>
      <w:r>
        <w:rPr>
          <w:rFonts w:eastAsia="Times New Roman"/>
          <w:lang w:eastAsia="hu-HU"/>
        </w:rPr>
        <w:t xml:space="preserve"> hi</w:t>
      </w:r>
      <w:r w:rsidR="00D20E9F">
        <w:rPr>
          <w:rFonts w:eastAsia="Times New Roman"/>
          <w:lang w:eastAsia="hu-HU"/>
        </w:rPr>
        <w:t>telesítő</w:t>
      </w:r>
      <w:r w:rsidR="00D20E9F">
        <w:rPr>
          <w:rFonts w:eastAsia="Times New Roman"/>
          <w:lang w:eastAsia="hu-HU"/>
        </w:rPr>
        <w:tab/>
      </w:r>
    </w:p>
    <w:sectPr w:rsidR="00980AA2" w:rsidRPr="00202C34" w:rsidSect="00D94A4C">
      <w:footerReference w:type="default" r:id="rId8"/>
      <w:pgSz w:w="11906" w:h="16838"/>
      <w:pgMar w:top="1560" w:right="1417" w:bottom="1418"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44D89" w:rsidRDefault="00F44D89">
      <w:r>
        <w:separator/>
      </w:r>
    </w:p>
  </w:endnote>
  <w:endnote w:type="continuationSeparator" w:id="0">
    <w:p w:rsidR="00F44D89" w:rsidRDefault="00F44D8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Book Antiqua">
    <w:panose1 w:val="02040602050305030304"/>
    <w:charset w:val="EE"/>
    <w:family w:val="roman"/>
    <w:pitch w:val="variable"/>
    <w:sig w:usb0="00000287" w:usb1="00000000" w:usb2="00000000" w:usb3="00000000" w:csb0="0000009F" w:csb1="00000000"/>
  </w:font>
  <w:font w:name="Aptos">
    <w:altName w:val="Arial"/>
    <w:charset w:val="00"/>
    <w:family w:val="swiss"/>
    <w:pitch w:val="variable"/>
    <w:sig w:usb0="00000001" w:usb1="00000003" w:usb2="00000000" w:usb3="00000000" w:csb0="0000019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735891272"/>
      <w:docPartObj>
        <w:docPartGallery w:val="Page Numbers (Bottom of Page)"/>
        <w:docPartUnique/>
      </w:docPartObj>
    </w:sdtPr>
    <w:sdtEndPr/>
    <w:sdtContent>
      <w:p w:rsidR="00F44D89" w:rsidRDefault="00F44D89">
        <w:pPr>
          <w:pStyle w:val="llb"/>
          <w:jc w:val="center"/>
        </w:pPr>
        <w:r>
          <w:fldChar w:fldCharType="begin"/>
        </w:r>
        <w:r>
          <w:instrText>PAGE   \* MERGEFORMAT</w:instrText>
        </w:r>
        <w:r>
          <w:fldChar w:fldCharType="separate"/>
        </w:r>
        <w:r w:rsidR="00706B28">
          <w:rPr>
            <w:noProof/>
          </w:rPr>
          <w:t>4</w:t>
        </w:r>
        <w:r>
          <w:fldChar w:fldCharType="end"/>
        </w:r>
      </w:p>
    </w:sdtContent>
  </w:sdt>
  <w:p w:rsidR="00F44D89" w:rsidRDefault="00F44D89">
    <w:pPr>
      <w:pStyle w:val="llb"/>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44D89" w:rsidRDefault="00F44D89">
      <w:r>
        <w:separator/>
      </w:r>
    </w:p>
  </w:footnote>
  <w:footnote w:type="continuationSeparator" w:id="0">
    <w:p w:rsidR="00F44D89" w:rsidRDefault="00F44D8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9C51CB"/>
    <w:multiLevelType w:val="hybridMultilevel"/>
    <w:tmpl w:val="B86A607C"/>
    <w:lvl w:ilvl="0" w:tplc="D58274AC">
      <w:start w:val="1"/>
      <w:numFmt w:val="decimal"/>
      <w:pStyle w:val="Felsorols"/>
      <w:lvlText w:val="%1.)"/>
      <w:lvlJc w:val="left"/>
      <w:pPr>
        <w:ind w:left="720" w:hanging="360"/>
      </w:pPr>
    </w:lvl>
    <w:lvl w:ilvl="1" w:tplc="040E0019">
      <w:start w:val="1"/>
      <w:numFmt w:val="lowerLetter"/>
      <w:lvlText w:val="%2."/>
      <w:lvlJc w:val="left"/>
      <w:pPr>
        <w:ind w:left="1440" w:hanging="360"/>
      </w:pPr>
    </w:lvl>
    <w:lvl w:ilvl="2" w:tplc="040E001B">
      <w:start w:val="1"/>
      <w:numFmt w:val="lowerRoman"/>
      <w:lvlText w:val="%3."/>
      <w:lvlJc w:val="right"/>
      <w:pPr>
        <w:ind w:left="2160" w:hanging="180"/>
      </w:pPr>
    </w:lvl>
    <w:lvl w:ilvl="3" w:tplc="040E000F">
      <w:start w:val="1"/>
      <w:numFmt w:val="decimal"/>
      <w:lvlText w:val="%4."/>
      <w:lvlJc w:val="left"/>
      <w:pPr>
        <w:ind w:left="2880" w:hanging="360"/>
      </w:pPr>
    </w:lvl>
    <w:lvl w:ilvl="4" w:tplc="040E0019">
      <w:start w:val="1"/>
      <w:numFmt w:val="lowerLetter"/>
      <w:lvlText w:val="%5."/>
      <w:lvlJc w:val="left"/>
      <w:pPr>
        <w:ind w:left="3600" w:hanging="360"/>
      </w:pPr>
    </w:lvl>
    <w:lvl w:ilvl="5" w:tplc="040E001B">
      <w:start w:val="1"/>
      <w:numFmt w:val="lowerRoman"/>
      <w:lvlText w:val="%6."/>
      <w:lvlJc w:val="right"/>
      <w:pPr>
        <w:ind w:left="4320" w:hanging="180"/>
      </w:pPr>
    </w:lvl>
    <w:lvl w:ilvl="6" w:tplc="040E000F">
      <w:start w:val="1"/>
      <w:numFmt w:val="decimal"/>
      <w:lvlText w:val="%7."/>
      <w:lvlJc w:val="left"/>
      <w:pPr>
        <w:ind w:left="5040" w:hanging="360"/>
      </w:pPr>
    </w:lvl>
    <w:lvl w:ilvl="7" w:tplc="040E0019">
      <w:start w:val="1"/>
      <w:numFmt w:val="lowerLetter"/>
      <w:lvlText w:val="%8."/>
      <w:lvlJc w:val="left"/>
      <w:pPr>
        <w:ind w:left="5760" w:hanging="360"/>
      </w:pPr>
    </w:lvl>
    <w:lvl w:ilvl="8" w:tplc="040E001B">
      <w:start w:val="1"/>
      <w:numFmt w:val="lowerRoman"/>
      <w:lvlText w:val="%9."/>
      <w:lvlJc w:val="right"/>
      <w:pPr>
        <w:ind w:left="6480" w:hanging="180"/>
      </w:pPr>
    </w:lvl>
  </w:abstractNum>
  <w:abstractNum w:abstractNumId="1" w15:restartNumberingAfterBreak="0">
    <w:nsid w:val="2E830D09"/>
    <w:multiLevelType w:val="hybridMultilevel"/>
    <w:tmpl w:val="51C8B53C"/>
    <w:lvl w:ilvl="0" w:tplc="374CC674">
      <w:start w:val="1"/>
      <w:numFmt w:val="decimal"/>
      <w:lvlText w:val="%1.)"/>
      <w:lvlJc w:val="left"/>
      <w:pPr>
        <w:ind w:left="644" w:hanging="360"/>
      </w:pPr>
      <w:rPr>
        <w:b w:val="0"/>
      </w:rPr>
    </w:lvl>
    <w:lvl w:ilvl="1" w:tplc="040E0019">
      <w:start w:val="1"/>
      <w:numFmt w:val="lowerLetter"/>
      <w:lvlText w:val="%2."/>
      <w:lvlJc w:val="left"/>
      <w:pPr>
        <w:ind w:left="1440" w:hanging="360"/>
      </w:pPr>
    </w:lvl>
    <w:lvl w:ilvl="2" w:tplc="040E001B">
      <w:start w:val="1"/>
      <w:numFmt w:val="lowerRoman"/>
      <w:lvlText w:val="%3."/>
      <w:lvlJc w:val="right"/>
      <w:pPr>
        <w:ind w:left="2160" w:hanging="180"/>
      </w:pPr>
    </w:lvl>
    <w:lvl w:ilvl="3" w:tplc="040E000F">
      <w:start w:val="1"/>
      <w:numFmt w:val="decimal"/>
      <w:lvlText w:val="%4."/>
      <w:lvlJc w:val="left"/>
      <w:pPr>
        <w:ind w:left="2880" w:hanging="360"/>
      </w:pPr>
    </w:lvl>
    <w:lvl w:ilvl="4" w:tplc="040E0019">
      <w:start w:val="1"/>
      <w:numFmt w:val="lowerLetter"/>
      <w:lvlText w:val="%5."/>
      <w:lvlJc w:val="left"/>
      <w:pPr>
        <w:ind w:left="3600" w:hanging="360"/>
      </w:pPr>
    </w:lvl>
    <w:lvl w:ilvl="5" w:tplc="040E001B">
      <w:start w:val="1"/>
      <w:numFmt w:val="lowerRoman"/>
      <w:lvlText w:val="%6."/>
      <w:lvlJc w:val="right"/>
      <w:pPr>
        <w:ind w:left="4320" w:hanging="180"/>
      </w:pPr>
    </w:lvl>
    <w:lvl w:ilvl="6" w:tplc="040E000F">
      <w:start w:val="1"/>
      <w:numFmt w:val="decimal"/>
      <w:lvlText w:val="%7."/>
      <w:lvlJc w:val="left"/>
      <w:pPr>
        <w:ind w:left="5040" w:hanging="360"/>
      </w:pPr>
    </w:lvl>
    <w:lvl w:ilvl="7" w:tplc="040E0019">
      <w:start w:val="1"/>
      <w:numFmt w:val="lowerLetter"/>
      <w:lvlText w:val="%8."/>
      <w:lvlJc w:val="left"/>
      <w:pPr>
        <w:ind w:left="5760" w:hanging="360"/>
      </w:pPr>
    </w:lvl>
    <w:lvl w:ilvl="8" w:tplc="040E001B">
      <w:start w:val="1"/>
      <w:numFmt w:val="lowerRoman"/>
      <w:lvlText w:val="%9."/>
      <w:lvlJc w:val="right"/>
      <w:pPr>
        <w:ind w:left="6480" w:hanging="180"/>
      </w:pPr>
    </w:lvl>
  </w:abstractNum>
  <w:abstractNum w:abstractNumId="2" w15:restartNumberingAfterBreak="0">
    <w:nsid w:val="7CDD0708"/>
    <w:multiLevelType w:val="hybridMultilevel"/>
    <w:tmpl w:val="E7FC32EC"/>
    <w:lvl w:ilvl="0" w:tplc="040E000F">
      <w:start w:val="1"/>
      <w:numFmt w:val="decimal"/>
      <w:lvlText w:val="%1."/>
      <w:lvlJc w:val="left"/>
      <w:pPr>
        <w:ind w:left="720" w:hanging="360"/>
      </w:pPr>
    </w:lvl>
    <w:lvl w:ilvl="1" w:tplc="040E0019">
      <w:start w:val="1"/>
      <w:numFmt w:val="lowerLetter"/>
      <w:lvlText w:val="%2."/>
      <w:lvlJc w:val="left"/>
      <w:pPr>
        <w:ind w:left="1440" w:hanging="360"/>
      </w:pPr>
    </w:lvl>
    <w:lvl w:ilvl="2" w:tplc="040E001B">
      <w:start w:val="1"/>
      <w:numFmt w:val="lowerRoman"/>
      <w:lvlText w:val="%3."/>
      <w:lvlJc w:val="right"/>
      <w:pPr>
        <w:ind w:left="2160" w:hanging="180"/>
      </w:pPr>
    </w:lvl>
    <w:lvl w:ilvl="3" w:tplc="040E000F">
      <w:start w:val="1"/>
      <w:numFmt w:val="decimal"/>
      <w:lvlText w:val="%4."/>
      <w:lvlJc w:val="left"/>
      <w:pPr>
        <w:ind w:left="2880" w:hanging="360"/>
      </w:pPr>
    </w:lvl>
    <w:lvl w:ilvl="4" w:tplc="040E0019">
      <w:start w:val="1"/>
      <w:numFmt w:val="lowerLetter"/>
      <w:lvlText w:val="%5."/>
      <w:lvlJc w:val="left"/>
      <w:pPr>
        <w:ind w:left="3600" w:hanging="360"/>
      </w:pPr>
    </w:lvl>
    <w:lvl w:ilvl="5" w:tplc="040E001B">
      <w:start w:val="1"/>
      <w:numFmt w:val="lowerRoman"/>
      <w:lvlText w:val="%6."/>
      <w:lvlJc w:val="right"/>
      <w:pPr>
        <w:ind w:left="4320" w:hanging="180"/>
      </w:pPr>
    </w:lvl>
    <w:lvl w:ilvl="6" w:tplc="040E000F">
      <w:start w:val="1"/>
      <w:numFmt w:val="decimal"/>
      <w:lvlText w:val="%7."/>
      <w:lvlJc w:val="left"/>
      <w:pPr>
        <w:ind w:left="5040" w:hanging="360"/>
      </w:pPr>
    </w:lvl>
    <w:lvl w:ilvl="7" w:tplc="040E0019">
      <w:start w:val="1"/>
      <w:numFmt w:val="lowerLetter"/>
      <w:lvlText w:val="%8."/>
      <w:lvlJc w:val="left"/>
      <w:pPr>
        <w:ind w:left="5760" w:hanging="360"/>
      </w:pPr>
    </w:lvl>
    <w:lvl w:ilvl="8" w:tplc="040E001B">
      <w:start w:val="1"/>
      <w:numFmt w:val="lowerRoman"/>
      <w:lvlText w:val="%9."/>
      <w:lvlJc w:val="right"/>
      <w:pPr>
        <w:ind w:left="6480" w:hanging="180"/>
      </w:pPr>
    </w:lvl>
  </w:abstractNum>
  <w:abstractNum w:abstractNumId="3" w15:restartNumberingAfterBreak="0">
    <w:nsid w:val="7ED338B9"/>
    <w:multiLevelType w:val="hybridMultilevel"/>
    <w:tmpl w:val="C61467B0"/>
    <w:lvl w:ilvl="0" w:tplc="33EC6232">
      <w:start w:val="2"/>
      <w:numFmt w:val="decimal"/>
      <w:lvlText w:val="%1."/>
      <w:lvlJc w:val="left"/>
      <w:pPr>
        <w:ind w:left="720" w:hanging="360"/>
      </w:pPr>
    </w:lvl>
    <w:lvl w:ilvl="1" w:tplc="040E0019">
      <w:start w:val="1"/>
      <w:numFmt w:val="lowerLetter"/>
      <w:lvlText w:val="%2."/>
      <w:lvlJc w:val="left"/>
      <w:pPr>
        <w:ind w:left="1440" w:hanging="360"/>
      </w:pPr>
    </w:lvl>
    <w:lvl w:ilvl="2" w:tplc="040E001B">
      <w:start w:val="1"/>
      <w:numFmt w:val="lowerRoman"/>
      <w:lvlText w:val="%3."/>
      <w:lvlJc w:val="right"/>
      <w:pPr>
        <w:ind w:left="2160" w:hanging="180"/>
      </w:pPr>
    </w:lvl>
    <w:lvl w:ilvl="3" w:tplc="040E000F">
      <w:start w:val="1"/>
      <w:numFmt w:val="decimal"/>
      <w:lvlText w:val="%4."/>
      <w:lvlJc w:val="left"/>
      <w:pPr>
        <w:ind w:left="2880" w:hanging="360"/>
      </w:pPr>
    </w:lvl>
    <w:lvl w:ilvl="4" w:tplc="040E0019">
      <w:start w:val="1"/>
      <w:numFmt w:val="lowerLetter"/>
      <w:lvlText w:val="%5."/>
      <w:lvlJc w:val="left"/>
      <w:pPr>
        <w:ind w:left="3600" w:hanging="360"/>
      </w:pPr>
    </w:lvl>
    <w:lvl w:ilvl="5" w:tplc="040E001B">
      <w:start w:val="1"/>
      <w:numFmt w:val="lowerRoman"/>
      <w:lvlText w:val="%6."/>
      <w:lvlJc w:val="right"/>
      <w:pPr>
        <w:ind w:left="4320" w:hanging="180"/>
      </w:pPr>
    </w:lvl>
    <w:lvl w:ilvl="6" w:tplc="040E000F">
      <w:start w:val="1"/>
      <w:numFmt w:val="decimal"/>
      <w:lvlText w:val="%7."/>
      <w:lvlJc w:val="left"/>
      <w:pPr>
        <w:ind w:left="5040" w:hanging="360"/>
      </w:pPr>
    </w:lvl>
    <w:lvl w:ilvl="7" w:tplc="040E0019">
      <w:start w:val="1"/>
      <w:numFmt w:val="lowerLetter"/>
      <w:lvlText w:val="%8."/>
      <w:lvlJc w:val="left"/>
      <w:pPr>
        <w:ind w:left="5760" w:hanging="360"/>
      </w:pPr>
    </w:lvl>
    <w:lvl w:ilvl="8" w:tplc="040E001B">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
  </w:num>
  <w:num w:numId="4">
    <w:abstractNumId w:val="1"/>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563E4"/>
    <w:rsid w:val="00005DA8"/>
    <w:rsid w:val="00007590"/>
    <w:rsid w:val="000151AF"/>
    <w:rsid w:val="0001588F"/>
    <w:rsid w:val="0002019E"/>
    <w:rsid w:val="00020A13"/>
    <w:rsid w:val="000261B4"/>
    <w:rsid w:val="00026DD9"/>
    <w:rsid w:val="00027D7E"/>
    <w:rsid w:val="00030579"/>
    <w:rsid w:val="00032293"/>
    <w:rsid w:val="000470E6"/>
    <w:rsid w:val="00050560"/>
    <w:rsid w:val="00052BAB"/>
    <w:rsid w:val="000530A8"/>
    <w:rsid w:val="000563E4"/>
    <w:rsid w:val="000612C7"/>
    <w:rsid w:val="000761EF"/>
    <w:rsid w:val="000773A3"/>
    <w:rsid w:val="000775A7"/>
    <w:rsid w:val="000A2A0B"/>
    <w:rsid w:val="000A7CE7"/>
    <w:rsid w:val="000B04B5"/>
    <w:rsid w:val="000C1C19"/>
    <w:rsid w:val="000C7B94"/>
    <w:rsid w:val="000D1914"/>
    <w:rsid w:val="000D2EE2"/>
    <w:rsid w:val="000E2730"/>
    <w:rsid w:val="000E45F9"/>
    <w:rsid w:val="000F319C"/>
    <w:rsid w:val="0010541F"/>
    <w:rsid w:val="001072D0"/>
    <w:rsid w:val="00131965"/>
    <w:rsid w:val="00135B5F"/>
    <w:rsid w:val="00153000"/>
    <w:rsid w:val="00161AC9"/>
    <w:rsid w:val="00161BA1"/>
    <w:rsid w:val="001655C4"/>
    <w:rsid w:val="00165A4D"/>
    <w:rsid w:val="00171F4A"/>
    <w:rsid w:val="00185243"/>
    <w:rsid w:val="001866B8"/>
    <w:rsid w:val="00196864"/>
    <w:rsid w:val="001A71D9"/>
    <w:rsid w:val="001C02EB"/>
    <w:rsid w:val="001C6FA9"/>
    <w:rsid w:val="001D0EAF"/>
    <w:rsid w:val="001D19BA"/>
    <w:rsid w:val="001D3345"/>
    <w:rsid w:val="001D3642"/>
    <w:rsid w:val="001F525D"/>
    <w:rsid w:val="001F67AB"/>
    <w:rsid w:val="00202C34"/>
    <w:rsid w:val="0020411D"/>
    <w:rsid w:val="00215A13"/>
    <w:rsid w:val="00216463"/>
    <w:rsid w:val="00225280"/>
    <w:rsid w:val="00225AC9"/>
    <w:rsid w:val="0023297E"/>
    <w:rsid w:val="00235D16"/>
    <w:rsid w:val="00251EDA"/>
    <w:rsid w:val="00257F33"/>
    <w:rsid w:val="002626E2"/>
    <w:rsid w:val="002642FF"/>
    <w:rsid w:val="00273FAD"/>
    <w:rsid w:val="00275C12"/>
    <w:rsid w:val="00286649"/>
    <w:rsid w:val="00296193"/>
    <w:rsid w:val="002A5E25"/>
    <w:rsid w:val="002A7D4C"/>
    <w:rsid w:val="002B4386"/>
    <w:rsid w:val="002B5E6A"/>
    <w:rsid w:val="002C7DDF"/>
    <w:rsid w:val="002E335F"/>
    <w:rsid w:val="002E40F0"/>
    <w:rsid w:val="002F4DD5"/>
    <w:rsid w:val="002F6E68"/>
    <w:rsid w:val="00314813"/>
    <w:rsid w:val="00316282"/>
    <w:rsid w:val="00317028"/>
    <w:rsid w:val="0031776A"/>
    <w:rsid w:val="0032641F"/>
    <w:rsid w:val="003429F3"/>
    <w:rsid w:val="00353D1B"/>
    <w:rsid w:val="00357682"/>
    <w:rsid w:val="00370AA1"/>
    <w:rsid w:val="00395E94"/>
    <w:rsid w:val="00396568"/>
    <w:rsid w:val="003A0CD4"/>
    <w:rsid w:val="003B09AF"/>
    <w:rsid w:val="003C0BBD"/>
    <w:rsid w:val="003C6CBB"/>
    <w:rsid w:val="003D4CCD"/>
    <w:rsid w:val="003F2ABF"/>
    <w:rsid w:val="003F3645"/>
    <w:rsid w:val="003F74BC"/>
    <w:rsid w:val="004174E6"/>
    <w:rsid w:val="004233C3"/>
    <w:rsid w:val="00425239"/>
    <w:rsid w:val="004263AF"/>
    <w:rsid w:val="004274DE"/>
    <w:rsid w:val="004310D7"/>
    <w:rsid w:val="00445D01"/>
    <w:rsid w:val="00452C1E"/>
    <w:rsid w:val="00462202"/>
    <w:rsid w:val="00466372"/>
    <w:rsid w:val="00467697"/>
    <w:rsid w:val="004820CE"/>
    <w:rsid w:val="004943B6"/>
    <w:rsid w:val="004A3209"/>
    <w:rsid w:val="004B5EC6"/>
    <w:rsid w:val="004C72C2"/>
    <w:rsid w:val="004D07B6"/>
    <w:rsid w:val="004E4121"/>
    <w:rsid w:val="004E65E8"/>
    <w:rsid w:val="004F28CE"/>
    <w:rsid w:val="005066A9"/>
    <w:rsid w:val="00510CDB"/>
    <w:rsid w:val="005365B8"/>
    <w:rsid w:val="00562400"/>
    <w:rsid w:val="00564E47"/>
    <w:rsid w:val="00571D69"/>
    <w:rsid w:val="0057309A"/>
    <w:rsid w:val="00574DB2"/>
    <w:rsid w:val="005A1391"/>
    <w:rsid w:val="005C0012"/>
    <w:rsid w:val="005C2C7A"/>
    <w:rsid w:val="005C611F"/>
    <w:rsid w:val="005D75F7"/>
    <w:rsid w:val="005E6BE6"/>
    <w:rsid w:val="005F7EAE"/>
    <w:rsid w:val="00600130"/>
    <w:rsid w:val="00603BE5"/>
    <w:rsid w:val="00613EF8"/>
    <w:rsid w:val="00626FE4"/>
    <w:rsid w:val="00655166"/>
    <w:rsid w:val="0066090E"/>
    <w:rsid w:val="00665539"/>
    <w:rsid w:val="00673E82"/>
    <w:rsid w:val="00690875"/>
    <w:rsid w:val="006924EB"/>
    <w:rsid w:val="00692C32"/>
    <w:rsid w:val="006A43BF"/>
    <w:rsid w:val="006A4463"/>
    <w:rsid w:val="006B119E"/>
    <w:rsid w:val="006B3B0D"/>
    <w:rsid w:val="006D25D0"/>
    <w:rsid w:val="006D39C0"/>
    <w:rsid w:val="006E55B4"/>
    <w:rsid w:val="006F2813"/>
    <w:rsid w:val="006F6907"/>
    <w:rsid w:val="00700FB8"/>
    <w:rsid w:val="00706B28"/>
    <w:rsid w:val="00712AD0"/>
    <w:rsid w:val="00712EA5"/>
    <w:rsid w:val="0071502D"/>
    <w:rsid w:val="0071638A"/>
    <w:rsid w:val="00716DFB"/>
    <w:rsid w:val="007232B1"/>
    <w:rsid w:val="0072760A"/>
    <w:rsid w:val="0073415F"/>
    <w:rsid w:val="00734614"/>
    <w:rsid w:val="007735CE"/>
    <w:rsid w:val="0078663D"/>
    <w:rsid w:val="0078752D"/>
    <w:rsid w:val="007942B9"/>
    <w:rsid w:val="007A1088"/>
    <w:rsid w:val="007A44F0"/>
    <w:rsid w:val="007A6721"/>
    <w:rsid w:val="007B2C24"/>
    <w:rsid w:val="007B3BCF"/>
    <w:rsid w:val="007B765B"/>
    <w:rsid w:val="007C7CAB"/>
    <w:rsid w:val="007D2292"/>
    <w:rsid w:val="007D7773"/>
    <w:rsid w:val="007E353C"/>
    <w:rsid w:val="007E63BA"/>
    <w:rsid w:val="007F1114"/>
    <w:rsid w:val="007F2DCA"/>
    <w:rsid w:val="00811A51"/>
    <w:rsid w:val="00821A5D"/>
    <w:rsid w:val="00823272"/>
    <w:rsid w:val="00823967"/>
    <w:rsid w:val="00833929"/>
    <w:rsid w:val="00835073"/>
    <w:rsid w:val="00844018"/>
    <w:rsid w:val="00846F94"/>
    <w:rsid w:val="00861334"/>
    <w:rsid w:val="00883A41"/>
    <w:rsid w:val="0089384A"/>
    <w:rsid w:val="00893BAC"/>
    <w:rsid w:val="0089446D"/>
    <w:rsid w:val="008A46B8"/>
    <w:rsid w:val="008A4987"/>
    <w:rsid w:val="008A7849"/>
    <w:rsid w:val="008B0EBF"/>
    <w:rsid w:val="008C29BB"/>
    <w:rsid w:val="008D60BE"/>
    <w:rsid w:val="008E60BB"/>
    <w:rsid w:val="008F5647"/>
    <w:rsid w:val="008F5C2C"/>
    <w:rsid w:val="00911E8E"/>
    <w:rsid w:val="00921F43"/>
    <w:rsid w:val="00925B0F"/>
    <w:rsid w:val="00943A67"/>
    <w:rsid w:val="00980AA2"/>
    <w:rsid w:val="00983AC6"/>
    <w:rsid w:val="00994213"/>
    <w:rsid w:val="009956D6"/>
    <w:rsid w:val="009B1D2D"/>
    <w:rsid w:val="009C0C18"/>
    <w:rsid w:val="009D3B13"/>
    <w:rsid w:val="009D492D"/>
    <w:rsid w:val="009D6D26"/>
    <w:rsid w:val="009E08D3"/>
    <w:rsid w:val="009E4467"/>
    <w:rsid w:val="009F2D14"/>
    <w:rsid w:val="00A03350"/>
    <w:rsid w:val="00A0378D"/>
    <w:rsid w:val="00A10AD6"/>
    <w:rsid w:val="00A14566"/>
    <w:rsid w:val="00A204A6"/>
    <w:rsid w:val="00A2306F"/>
    <w:rsid w:val="00A32ECD"/>
    <w:rsid w:val="00A33CAF"/>
    <w:rsid w:val="00A33CE2"/>
    <w:rsid w:val="00A446C8"/>
    <w:rsid w:val="00A57124"/>
    <w:rsid w:val="00A62A3B"/>
    <w:rsid w:val="00A631E7"/>
    <w:rsid w:val="00A75E85"/>
    <w:rsid w:val="00AB1504"/>
    <w:rsid w:val="00AC0765"/>
    <w:rsid w:val="00AC1BA2"/>
    <w:rsid w:val="00AC5CA3"/>
    <w:rsid w:val="00AE3A25"/>
    <w:rsid w:val="00AF2EBE"/>
    <w:rsid w:val="00AF6B4B"/>
    <w:rsid w:val="00B01962"/>
    <w:rsid w:val="00B035D5"/>
    <w:rsid w:val="00B03617"/>
    <w:rsid w:val="00B03E1B"/>
    <w:rsid w:val="00B06153"/>
    <w:rsid w:val="00B07419"/>
    <w:rsid w:val="00B11FA3"/>
    <w:rsid w:val="00B1317C"/>
    <w:rsid w:val="00B20614"/>
    <w:rsid w:val="00B26D7E"/>
    <w:rsid w:val="00B55D33"/>
    <w:rsid w:val="00B60987"/>
    <w:rsid w:val="00B66FF0"/>
    <w:rsid w:val="00B829B4"/>
    <w:rsid w:val="00B9515B"/>
    <w:rsid w:val="00B96D44"/>
    <w:rsid w:val="00BA10ED"/>
    <w:rsid w:val="00BB2819"/>
    <w:rsid w:val="00BC2F35"/>
    <w:rsid w:val="00BC44CC"/>
    <w:rsid w:val="00BE6027"/>
    <w:rsid w:val="00BE65EE"/>
    <w:rsid w:val="00BF5983"/>
    <w:rsid w:val="00C01657"/>
    <w:rsid w:val="00C03CEE"/>
    <w:rsid w:val="00C12CC7"/>
    <w:rsid w:val="00C16207"/>
    <w:rsid w:val="00C16F7D"/>
    <w:rsid w:val="00C25CB0"/>
    <w:rsid w:val="00C50C7B"/>
    <w:rsid w:val="00C73C98"/>
    <w:rsid w:val="00C73F7F"/>
    <w:rsid w:val="00C7451A"/>
    <w:rsid w:val="00C76A12"/>
    <w:rsid w:val="00C7715D"/>
    <w:rsid w:val="00C85BB4"/>
    <w:rsid w:val="00C93BEB"/>
    <w:rsid w:val="00CA0ABB"/>
    <w:rsid w:val="00CA5EEA"/>
    <w:rsid w:val="00CD408F"/>
    <w:rsid w:val="00CE0631"/>
    <w:rsid w:val="00CF5586"/>
    <w:rsid w:val="00D04F3F"/>
    <w:rsid w:val="00D1014A"/>
    <w:rsid w:val="00D13572"/>
    <w:rsid w:val="00D20828"/>
    <w:rsid w:val="00D20E9F"/>
    <w:rsid w:val="00D2444A"/>
    <w:rsid w:val="00D24868"/>
    <w:rsid w:val="00D35A5C"/>
    <w:rsid w:val="00D36AB1"/>
    <w:rsid w:val="00D41E48"/>
    <w:rsid w:val="00D436F4"/>
    <w:rsid w:val="00D46F78"/>
    <w:rsid w:val="00D6028E"/>
    <w:rsid w:val="00D62F53"/>
    <w:rsid w:val="00D64DF5"/>
    <w:rsid w:val="00D76F56"/>
    <w:rsid w:val="00D855D7"/>
    <w:rsid w:val="00D90894"/>
    <w:rsid w:val="00D94A4C"/>
    <w:rsid w:val="00DA16B2"/>
    <w:rsid w:val="00DA16DD"/>
    <w:rsid w:val="00DA3989"/>
    <w:rsid w:val="00DB27CB"/>
    <w:rsid w:val="00DC09E7"/>
    <w:rsid w:val="00DD3CF9"/>
    <w:rsid w:val="00DD61D8"/>
    <w:rsid w:val="00DE0C25"/>
    <w:rsid w:val="00DE605A"/>
    <w:rsid w:val="00DF1CC2"/>
    <w:rsid w:val="00E03008"/>
    <w:rsid w:val="00E03943"/>
    <w:rsid w:val="00E14A76"/>
    <w:rsid w:val="00E24E14"/>
    <w:rsid w:val="00E425E4"/>
    <w:rsid w:val="00E45977"/>
    <w:rsid w:val="00E5430C"/>
    <w:rsid w:val="00E633A4"/>
    <w:rsid w:val="00E6701F"/>
    <w:rsid w:val="00E74453"/>
    <w:rsid w:val="00E82CDC"/>
    <w:rsid w:val="00E838B4"/>
    <w:rsid w:val="00E856EE"/>
    <w:rsid w:val="00E91836"/>
    <w:rsid w:val="00EA6AB8"/>
    <w:rsid w:val="00EA77B9"/>
    <w:rsid w:val="00EB0160"/>
    <w:rsid w:val="00EC59DC"/>
    <w:rsid w:val="00EF7E88"/>
    <w:rsid w:val="00F07BAB"/>
    <w:rsid w:val="00F17118"/>
    <w:rsid w:val="00F22BC8"/>
    <w:rsid w:val="00F311EE"/>
    <w:rsid w:val="00F32278"/>
    <w:rsid w:val="00F44D89"/>
    <w:rsid w:val="00F626CA"/>
    <w:rsid w:val="00F72E21"/>
    <w:rsid w:val="00F73219"/>
    <w:rsid w:val="00F743D9"/>
    <w:rsid w:val="00F76F19"/>
    <w:rsid w:val="00F76F49"/>
    <w:rsid w:val="00F83089"/>
    <w:rsid w:val="00F84834"/>
    <w:rsid w:val="00F85295"/>
    <w:rsid w:val="00F8653F"/>
    <w:rsid w:val="00F865C7"/>
    <w:rsid w:val="00FA4DE0"/>
    <w:rsid w:val="00FC0102"/>
    <w:rsid w:val="00FC1492"/>
    <w:rsid w:val="00FD41DF"/>
    <w:rsid w:val="00FE0849"/>
    <w:rsid w:val="00FE1C8C"/>
    <w:rsid w:val="00FF25B2"/>
    <w:rsid w:val="00FF4226"/>
    <w:rsid w:val="00FF4F9F"/>
    <w:rsid w:val="00FF6C70"/>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85D4850-48A1-4A61-8D45-6DE27A6247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imes New Roman"/>
        <w:sz w:val="24"/>
        <w:szCs w:val="24"/>
        <w:lang w:val="hu-H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
    <w:name w:val="Normal"/>
    <w:qFormat/>
    <w:rsid w:val="000563E4"/>
    <w:pPr>
      <w:spacing w:after="0" w:line="240" w:lineRule="auto"/>
    </w:p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paragraph" w:styleId="Nincstrkz">
    <w:name w:val="No Spacing"/>
    <w:uiPriority w:val="1"/>
    <w:qFormat/>
    <w:rsid w:val="000563E4"/>
    <w:pPr>
      <w:spacing w:after="0" w:line="240" w:lineRule="auto"/>
    </w:pPr>
    <w:rPr>
      <w:rFonts w:ascii="Calibri" w:eastAsia="Times New Roman" w:hAnsi="Calibri"/>
      <w:lang w:eastAsia="hu-HU"/>
    </w:rPr>
  </w:style>
  <w:style w:type="paragraph" w:styleId="Listaszerbekezds">
    <w:name w:val="List Paragraph"/>
    <w:aliases w:val="List Paragraph,List Paragraph à moi,Welt L Char,Welt L,Bullet List,FooterText,numbered,Paragraphe de liste1,Bulletr List Paragraph,列出段落,列出段落1,Listeafsnit1,Parágrafo da Lista1,List Paragraph2,List Paragraph21,リスト段落1,Párrafo de lista1"/>
    <w:basedOn w:val="Norml"/>
    <w:link w:val="ListaszerbekezdsChar"/>
    <w:uiPriority w:val="34"/>
    <w:qFormat/>
    <w:rsid w:val="000563E4"/>
    <w:pPr>
      <w:ind w:left="720"/>
      <w:contextualSpacing/>
    </w:pPr>
  </w:style>
  <w:style w:type="character" w:customStyle="1" w:styleId="ListaszerbekezdsChar">
    <w:name w:val="Listaszerű bekezdés Char"/>
    <w:aliases w:val="List Paragraph Char,List Paragraph à moi Char,Welt L Char Char,Welt L Char1,Bullet List Char,FooterText Char,numbered Char,Paragraphe de liste1 Char,Bulletr List Paragraph Char,列出段落 Char,列出段落1 Char,Listeafsnit1 Char,リスト段落1 Char"/>
    <w:link w:val="Listaszerbekezds"/>
    <w:uiPriority w:val="34"/>
    <w:qFormat/>
    <w:rsid w:val="000563E4"/>
  </w:style>
  <w:style w:type="paragraph" w:styleId="llb">
    <w:name w:val="footer"/>
    <w:basedOn w:val="Norml"/>
    <w:link w:val="llbChar"/>
    <w:uiPriority w:val="99"/>
    <w:unhideWhenUsed/>
    <w:rsid w:val="000563E4"/>
    <w:pPr>
      <w:tabs>
        <w:tab w:val="center" w:pos="4536"/>
        <w:tab w:val="right" w:pos="9072"/>
      </w:tabs>
    </w:pPr>
  </w:style>
  <w:style w:type="character" w:customStyle="1" w:styleId="llbChar">
    <w:name w:val="Élőláb Char"/>
    <w:basedOn w:val="Bekezdsalapbettpusa"/>
    <w:link w:val="llb"/>
    <w:uiPriority w:val="99"/>
    <w:rsid w:val="000563E4"/>
  </w:style>
  <w:style w:type="paragraph" w:styleId="Buborkszveg">
    <w:name w:val="Balloon Text"/>
    <w:basedOn w:val="Norml"/>
    <w:link w:val="BuborkszvegChar"/>
    <w:uiPriority w:val="99"/>
    <w:semiHidden/>
    <w:unhideWhenUsed/>
    <w:rsid w:val="00613EF8"/>
    <w:rPr>
      <w:rFonts w:ascii="Segoe UI" w:hAnsi="Segoe UI" w:cs="Segoe UI"/>
      <w:sz w:val="18"/>
      <w:szCs w:val="18"/>
    </w:rPr>
  </w:style>
  <w:style w:type="character" w:customStyle="1" w:styleId="BuborkszvegChar">
    <w:name w:val="Buborékszöveg Char"/>
    <w:basedOn w:val="Bekezdsalapbettpusa"/>
    <w:link w:val="Buborkszveg"/>
    <w:uiPriority w:val="99"/>
    <w:semiHidden/>
    <w:rsid w:val="00613EF8"/>
    <w:rPr>
      <w:rFonts w:ascii="Segoe UI" w:hAnsi="Segoe UI" w:cs="Segoe UI"/>
      <w:sz w:val="18"/>
      <w:szCs w:val="18"/>
    </w:rPr>
  </w:style>
  <w:style w:type="paragraph" w:styleId="Felsorols">
    <w:name w:val="List Bullet"/>
    <w:basedOn w:val="Norml"/>
    <w:autoRedefine/>
    <w:unhideWhenUsed/>
    <w:rsid w:val="007232B1"/>
    <w:pPr>
      <w:numPr>
        <w:numId w:val="1"/>
      </w:numPr>
    </w:pPr>
    <w:rPr>
      <w:rFonts w:eastAsia="Times New Roman"/>
      <w:szCs w:val="22"/>
      <w:lang w:eastAsia="hu-HU"/>
    </w:rPr>
  </w:style>
  <w:style w:type="paragraph" w:customStyle="1" w:styleId="Default">
    <w:name w:val="Default"/>
    <w:rsid w:val="00983AC6"/>
    <w:pPr>
      <w:autoSpaceDE w:val="0"/>
      <w:autoSpaceDN w:val="0"/>
      <w:adjustRightInd w:val="0"/>
      <w:spacing w:after="0" w:line="240" w:lineRule="auto"/>
    </w:pPr>
    <w:rPr>
      <w:rFonts w:eastAsia="Calibri"/>
      <w:color w:val="000000"/>
      <w:lang w:eastAsia="hu-H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86878697">
      <w:bodyDiv w:val="1"/>
      <w:marLeft w:val="0"/>
      <w:marRight w:val="0"/>
      <w:marTop w:val="0"/>
      <w:marBottom w:val="0"/>
      <w:divBdr>
        <w:top w:val="none" w:sz="0" w:space="0" w:color="auto"/>
        <w:left w:val="none" w:sz="0" w:space="0" w:color="auto"/>
        <w:bottom w:val="none" w:sz="0" w:space="0" w:color="auto"/>
        <w:right w:val="none" w:sz="0" w:space="0" w:color="auto"/>
      </w:divBdr>
    </w:div>
    <w:div w:id="408039853">
      <w:bodyDiv w:val="1"/>
      <w:marLeft w:val="0"/>
      <w:marRight w:val="0"/>
      <w:marTop w:val="0"/>
      <w:marBottom w:val="0"/>
      <w:divBdr>
        <w:top w:val="none" w:sz="0" w:space="0" w:color="auto"/>
        <w:left w:val="none" w:sz="0" w:space="0" w:color="auto"/>
        <w:bottom w:val="none" w:sz="0" w:space="0" w:color="auto"/>
        <w:right w:val="none" w:sz="0" w:space="0" w:color="auto"/>
      </w:divBdr>
    </w:div>
    <w:div w:id="425616246">
      <w:bodyDiv w:val="1"/>
      <w:marLeft w:val="0"/>
      <w:marRight w:val="0"/>
      <w:marTop w:val="0"/>
      <w:marBottom w:val="0"/>
      <w:divBdr>
        <w:top w:val="none" w:sz="0" w:space="0" w:color="auto"/>
        <w:left w:val="none" w:sz="0" w:space="0" w:color="auto"/>
        <w:bottom w:val="none" w:sz="0" w:space="0" w:color="auto"/>
        <w:right w:val="none" w:sz="0" w:space="0" w:color="auto"/>
      </w:divBdr>
    </w:div>
    <w:div w:id="465391681">
      <w:bodyDiv w:val="1"/>
      <w:marLeft w:val="0"/>
      <w:marRight w:val="0"/>
      <w:marTop w:val="0"/>
      <w:marBottom w:val="0"/>
      <w:divBdr>
        <w:top w:val="none" w:sz="0" w:space="0" w:color="auto"/>
        <w:left w:val="none" w:sz="0" w:space="0" w:color="auto"/>
        <w:bottom w:val="none" w:sz="0" w:space="0" w:color="auto"/>
        <w:right w:val="none" w:sz="0" w:space="0" w:color="auto"/>
      </w:divBdr>
    </w:div>
    <w:div w:id="487984455">
      <w:bodyDiv w:val="1"/>
      <w:marLeft w:val="0"/>
      <w:marRight w:val="0"/>
      <w:marTop w:val="0"/>
      <w:marBottom w:val="0"/>
      <w:divBdr>
        <w:top w:val="none" w:sz="0" w:space="0" w:color="auto"/>
        <w:left w:val="none" w:sz="0" w:space="0" w:color="auto"/>
        <w:bottom w:val="none" w:sz="0" w:space="0" w:color="auto"/>
        <w:right w:val="none" w:sz="0" w:space="0" w:color="auto"/>
      </w:divBdr>
    </w:div>
    <w:div w:id="499930762">
      <w:bodyDiv w:val="1"/>
      <w:marLeft w:val="0"/>
      <w:marRight w:val="0"/>
      <w:marTop w:val="0"/>
      <w:marBottom w:val="0"/>
      <w:divBdr>
        <w:top w:val="none" w:sz="0" w:space="0" w:color="auto"/>
        <w:left w:val="none" w:sz="0" w:space="0" w:color="auto"/>
        <w:bottom w:val="none" w:sz="0" w:space="0" w:color="auto"/>
        <w:right w:val="none" w:sz="0" w:space="0" w:color="auto"/>
      </w:divBdr>
    </w:div>
    <w:div w:id="571428904">
      <w:bodyDiv w:val="1"/>
      <w:marLeft w:val="0"/>
      <w:marRight w:val="0"/>
      <w:marTop w:val="0"/>
      <w:marBottom w:val="0"/>
      <w:divBdr>
        <w:top w:val="none" w:sz="0" w:space="0" w:color="auto"/>
        <w:left w:val="none" w:sz="0" w:space="0" w:color="auto"/>
        <w:bottom w:val="none" w:sz="0" w:space="0" w:color="auto"/>
        <w:right w:val="none" w:sz="0" w:space="0" w:color="auto"/>
      </w:divBdr>
    </w:div>
    <w:div w:id="590698311">
      <w:bodyDiv w:val="1"/>
      <w:marLeft w:val="0"/>
      <w:marRight w:val="0"/>
      <w:marTop w:val="0"/>
      <w:marBottom w:val="0"/>
      <w:divBdr>
        <w:top w:val="none" w:sz="0" w:space="0" w:color="auto"/>
        <w:left w:val="none" w:sz="0" w:space="0" w:color="auto"/>
        <w:bottom w:val="none" w:sz="0" w:space="0" w:color="auto"/>
        <w:right w:val="none" w:sz="0" w:space="0" w:color="auto"/>
      </w:divBdr>
    </w:div>
    <w:div w:id="593130453">
      <w:bodyDiv w:val="1"/>
      <w:marLeft w:val="0"/>
      <w:marRight w:val="0"/>
      <w:marTop w:val="0"/>
      <w:marBottom w:val="0"/>
      <w:divBdr>
        <w:top w:val="none" w:sz="0" w:space="0" w:color="auto"/>
        <w:left w:val="none" w:sz="0" w:space="0" w:color="auto"/>
        <w:bottom w:val="none" w:sz="0" w:space="0" w:color="auto"/>
        <w:right w:val="none" w:sz="0" w:space="0" w:color="auto"/>
      </w:divBdr>
    </w:div>
    <w:div w:id="625044599">
      <w:bodyDiv w:val="1"/>
      <w:marLeft w:val="0"/>
      <w:marRight w:val="0"/>
      <w:marTop w:val="0"/>
      <w:marBottom w:val="0"/>
      <w:divBdr>
        <w:top w:val="none" w:sz="0" w:space="0" w:color="auto"/>
        <w:left w:val="none" w:sz="0" w:space="0" w:color="auto"/>
        <w:bottom w:val="none" w:sz="0" w:space="0" w:color="auto"/>
        <w:right w:val="none" w:sz="0" w:space="0" w:color="auto"/>
      </w:divBdr>
    </w:div>
    <w:div w:id="801532943">
      <w:bodyDiv w:val="1"/>
      <w:marLeft w:val="0"/>
      <w:marRight w:val="0"/>
      <w:marTop w:val="0"/>
      <w:marBottom w:val="0"/>
      <w:divBdr>
        <w:top w:val="none" w:sz="0" w:space="0" w:color="auto"/>
        <w:left w:val="none" w:sz="0" w:space="0" w:color="auto"/>
        <w:bottom w:val="none" w:sz="0" w:space="0" w:color="auto"/>
        <w:right w:val="none" w:sz="0" w:space="0" w:color="auto"/>
      </w:divBdr>
    </w:div>
    <w:div w:id="992444251">
      <w:bodyDiv w:val="1"/>
      <w:marLeft w:val="0"/>
      <w:marRight w:val="0"/>
      <w:marTop w:val="0"/>
      <w:marBottom w:val="0"/>
      <w:divBdr>
        <w:top w:val="none" w:sz="0" w:space="0" w:color="auto"/>
        <w:left w:val="none" w:sz="0" w:space="0" w:color="auto"/>
        <w:bottom w:val="none" w:sz="0" w:space="0" w:color="auto"/>
        <w:right w:val="none" w:sz="0" w:space="0" w:color="auto"/>
      </w:divBdr>
    </w:div>
    <w:div w:id="1019165503">
      <w:bodyDiv w:val="1"/>
      <w:marLeft w:val="0"/>
      <w:marRight w:val="0"/>
      <w:marTop w:val="0"/>
      <w:marBottom w:val="0"/>
      <w:divBdr>
        <w:top w:val="none" w:sz="0" w:space="0" w:color="auto"/>
        <w:left w:val="none" w:sz="0" w:space="0" w:color="auto"/>
        <w:bottom w:val="none" w:sz="0" w:space="0" w:color="auto"/>
        <w:right w:val="none" w:sz="0" w:space="0" w:color="auto"/>
      </w:divBdr>
    </w:div>
    <w:div w:id="1103568843">
      <w:bodyDiv w:val="1"/>
      <w:marLeft w:val="0"/>
      <w:marRight w:val="0"/>
      <w:marTop w:val="0"/>
      <w:marBottom w:val="0"/>
      <w:divBdr>
        <w:top w:val="none" w:sz="0" w:space="0" w:color="auto"/>
        <w:left w:val="none" w:sz="0" w:space="0" w:color="auto"/>
        <w:bottom w:val="none" w:sz="0" w:space="0" w:color="auto"/>
        <w:right w:val="none" w:sz="0" w:space="0" w:color="auto"/>
      </w:divBdr>
    </w:div>
    <w:div w:id="1118182872">
      <w:bodyDiv w:val="1"/>
      <w:marLeft w:val="0"/>
      <w:marRight w:val="0"/>
      <w:marTop w:val="0"/>
      <w:marBottom w:val="0"/>
      <w:divBdr>
        <w:top w:val="none" w:sz="0" w:space="0" w:color="auto"/>
        <w:left w:val="none" w:sz="0" w:space="0" w:color="auto"/>
        <w:bottom w:val="none" w:sz="0" w:space="0" w:color="auto"/>
        <w:right w:val="none" w:sz="0" w:space="0" w:color="auto"/>
      </w:divBdr>
    </w:div>
    <w:div w:id="1153983692">
      <w:bodyDiv w:val="1"/>
      <w:marLeft w:val="0"/>
      <w:marRight w:val="0"/>
      <w:marTop w:val="0"/>
      <w:marBottom w:val="0"/>
      <w:divBdr>
        <w:top w:val="none" w:sz="0" w:space="0" w:color="auto"/>
        <w:left w:val="none" w:sz="0" w:space="0" w:color="auto"/>
        <w:bottom w:val="none" w:sz="0" w:space="0" w:color="auto"/>
        <w:right w:val="none" w:sz="0" w:space="0" w:color="auto"/>
      </w:divBdr>
    </w:div>
    <w:div w:id="1457065916">
      <w:bodyDiv w:val="1"/>
      <w:marLeft w:val="0"/>
      <w:marRight w:val="0"/>
      <w:marTop w:val="0"/>
      <w:marBottom w:val="0"/>
      <w:divBdr>
        <w:top w:val="none" w:sz="0" w:space="0" w:color="auto"/>
        <w:left w:val="none" w:sz="0" w:space="0" w:color="auto"/>
        <w:bottom w:val="none" w:sz="0" w:space="0" w:color="auto"/>
        <w:right w:val="none" w:sz="0" w:space="0" w:color="auto"/>
      </w:divBdr>
    </w:div>
    <w:div w:id="1591547229">
      <w:bodyDiv w:val="1"/>
      <w:marLeft w:val="0"/>
      <w:marRight w:val="0"/>
      <w:marTop w:val="0"/>
      <w:marBottom w:val="0"/>
      <w:divBdr>
        <w:top w:val="none" w:sz="0" w:space="0" w:color="auto"/>
        <w:left w:val="none" w:sz="0" w:space="0" w:color="auto"/>
        <w:bottom w:val="none" w:sz="0" w:space="0" w:color="auto"/>
        <w:right w:val="none" w:sz="0" w:space="0" w:color="auto"/>
      </w:divBdr>
    </w:div>
    <w:div w:id="1745564003">
      <w:bodyDiv w:val="1"/>
      <w:marLeft w:val="0"/>
      <w:marRight w:val="0"/>
      <w:marTop w:val="0"/>
      <w:marBottom w:val="0"/>
      <w:divBdr>
        <w:top w:val="none" w:sz="0" w:space="0" w:color="auto"/>
        <w:left w:val="none" w:sz="0" w:space="0" w:color="auto"/>
        <w:bottom w:val="none" w:sz="0" w:space="0" w:color="auto"/>
        <w:right w:val="none" w:sz="0" w:space="0" w:color="auto"/>
      </w:divBdr>
    </w:div>
    <w:div w:id="2000502323">
      <w:bodyDiv w:val="1"/>
      <w:marLeft w:val="0"/>
      <w:marRight w:val="0"/>
      <w:marTop w:val="0"/>
      <w:marBottom w:val="0"/>
      <w:divBdr>
        <w:top w:val="none" w:sz="0" w:space="0" w:color="auto"/>
        <w:left w:val="none" w:sz="0" w:space="0" w:color="auto"/>
        <w:bottom w:val="none" w:sz="0" w:space="0" w:color="auto"/>
        <w:right w:val="none" w:sz="0" w:space="0" w:color="auto"/>
      </w:divBdr>
    </w:div>
    <w:div w:id="21170900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D790A24-7CDD-4985-8D68-0CC36EC5C2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338</TotalTime>
  <Pages>4</Pages>
  <Words>1000</Words>
  <Characters>6900</Characters>
  <Application>Microsoft Office Word</Application>
  <DocSecurity>0</DocSecurity>
  <Lines>57</Lines>
  <Paragraphs>15</Paragraphs>
  <ScaleCrop>false</ScaleCrop>
  <HeadingPairs>
    <vt:vector size="2" baseType="variant">
      <vt:variant>
        <vt:lpstr>Cím</vt:lpstr>
      </vt:variant>
      <vt:variant>
        <vt:i4>1</vt:i4>
      </vt:variant>
    </vt:vector>
  </HeadingPairs>
  <TitlesOfParts>
    <vt:vector size="1" baseType="lpstr">
      <vt:lpstr/>
    </vt:vector>
  </TitlesOfParts>
  <Company/>
  <LinksUpToDate>false</LinksUpToDate>
  <CharactersWithSpaces>7885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Szervezés</dc:creator>
  <cp:keywords/>
  <dc:description/>
  <cp:lastModifiedBy>Microsoft-fiók</cp:lastModifiedBy>
  <cp:revision>34</cp:revision>
  <cp:lastPrinted>2024-12-05T10:55:00Z</cp:lastPrinted>
  <dcterms:created xsi:type="dcterms:W3CDTF">2024-11-08T07:33:00Z</dcterms:created>
  <dcterms:modified xsi:type="dcterms:W3CDTF">2024-12-05T11:17:00Z</dcterms:modified>
</cp:coreProperties>
</file>