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33" w:rsidRDefault="00071515">
      <w:pPr>
        <w:spacing w:line="276" w:lineRule="auto"/>
        <w:jc w:val="center"/>
        <w:rPr>
          <w:b/>
        </w:rPr>
      </w:pPr>
      <w:r>
        <w:rPr>
          <w:b/>
        </w:rPr>
        <w:t>J e g y z ő k ö n y v</w:t>
      </w:r>
    </w:p>
    <w:p w:rsidR="000F1033" w:rsidRDefault="000F1033">
      <w:pPr>
        <w:spacing w:line="276" w:lineRule="auto"/>
        <w:jc w:val="both"/>
        <w:rPr>
          <w:b/>
        </w:rPr>
      </w:pPr>
    </w:p>
    <w:p w:rsidR="000F1033" w:rsidRDefault="00071515">
      <w:pPr>
        <w:spacing w:line="276" w:lineRule="auto"/>
        <w:jc w:val="both"/>
      </w:pPr>
      <w:r>
        <w:rPr>
          <w:b/>
        </w:rPr>
        <w:t>Készült:</w:t>
      </w:r>
      <w:r>
        <w:t xml:space="preserve"> a Bezenye Községi Önkormányzat Képviselő-testületének 2025. március 27. napján 8:30 órakor az önkormányzat tárgyalótermében megtartott nyilvános rendkívüli képviselő-testületi ülésén.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Jelen vannak: </w:t>
      </w:r>
      <w:r>
        <w:rPr>
          <w:rFonts w:ascii="Times New Roman" w:hAnsi="Times New Roman"/>
        </w:rPr>
        <w:t xml:space="preserve">a jelenléti ívben </w:t>
      </w:r>
      <w:r>
        <w:rPr>
          <w:rFonts w:ascii="Times New Roman" w:hAnsi="Times New Roman"/>
        </w:rPr>
        <w:t>felsoroltak</w:t>
      </w:r>
    </w:p>
    <w:p w:rsidR="000F1033" w:rsidRDefault="000F1033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0F1033" w:rsidRDefault="00071515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Márkus Erika polgármester köszöntötte a megjelenteket, és 8:33 órakor az ülést megnyitotta. Megállapította, hogy az ülés határozatképes, mert a megválasztott 7 képviselőből 6 fő jelen van. Martinschich Mihályné képviselő egyéb elfoglaltság mia</w:t>
      </w:r>
      <w:r>
        <w:rPr>
          <w:rFonts w:ascii="Times New Roman" w:hAnsi="Times New Roman"/>
        </w:rPr>
        <w:t xml:space="preserve">tt nem tud részt venni az ülésen. A jegyzőkönyv hitelesítésére </w:t>
      </w:r>
      <w:proofErr w:type="spellStart"/>
      <w:r>
        <w:rPr>
          <w:rFonts w:ascii="Times New Roman" w:hAnsi="Times New Roman"/>
        </w:rPr>
        <w:t>Schmatovichné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Radits</w:t>
      </w:r>
      <w:proofErr w:type="spellEnd"/>
      <w:r>
        <w:rPr>
          <w:rFonts w:ascii="Times New Roman" w:hAnsi="Times New Roman"/>
        </w:rPr>
        <w:t xml:space="preserve"> Klaudia Éva képviselőt kérte fel. </w:t>
      </w:r>
    </w:p>
    <w:p w:rsidR="000F1033" w:rsidRDefault="000F1033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0F1033" w:rsidRDefault="00071515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</w:t>
      </w:r>
      <w:proofErr w:type="gramStart"/>
      <w:r>
        <w:rPr>
          <w:rFonts w:ascii="Times New Roman" w:hAnsi="Times New Roman"/>
        </w:rPr>
        <w:t>egyhangúlag</w:t>
      </w:r>
      <w:proofErr w:type="gramEnd"/>
      <w:r>
        <w:rPr>
          <w:rFonts w:ascii="Times New Roman" w:hAnsi="Times New Roman"/>
        </w:rPr>
        <w:t xml:space="preserve"> egyetértett. </w:t>
      </w:r>
    </w:p>
    <w:p w:rsidR="000F1033" w:rsidRDefault="000F1033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0F1033" w:rsidRDefault="00071515">
      <w:pPr>
        <w:spacing w:line="276" w:lineRule="auto"/>
        <w:jc w:val="both"/>
      </w:pPr>
      <w:r>
        <w:t xml:space="preserve">Márkus Erika polgármester ismertetette az ülés meghívó szerinti napirendi </w:t>
      </w:r>
      <w:r>
        <w:t xml:space="preserve">pontjait, majd szavazásra bocsátotta elfogadását. 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spacing w:line="276" w:lineRule="auto"/>
        <w:jc w:val="both"/>
      </w:pPr>
      <w:r>
        <w:t>A képviselő-testület</w:t>
      </w:r>
      <w:r>
        <w:rPr>
          <w:i/>
        </w:rPr>
        <w:t xml:space="preserve"> </w:t>
      </w:r>
      <w:proofErr w:type="gramStart"/>
      <w:r>
        <w:rPr>
          <w:i/>
        </w:rPr>
        <w:t>egyhangúlag</w:t>
      </w:r>
      <w:proofErr w:type="gramEnd"/>
      <w:r>
        <w:rPr>
          <w:i/>
        </w:rPr>
        <w:t xml:space="preserve">, 6 igen szavazattal </w:t>
      </w:r>
      <w:r>
        <w:t>az alábbi határozatot hozta: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50/2025. (III. 27.) határozat</w:t>
      </w:r>
    </w:p>
    <w:p w:rsidR="000F1033" w:rsidRDefault="00071515">
      <w:pPr>
        <w:widowControl w:val="0"/>
        <w:spacing w:before="240" w:line="276" w:lineRule="auto"/>
        <w:jc w:val="both"/>
        <w:rPr>
          <w:rFonts w:eastAsia="Book Antiqua"/>
          <w:lang w:eastAsia="hu-HU" w:bidi="hu-HU"/>
        </w:rPr>
      </w:pPr>
      <w:r>
        <w:rPr>
          <w:rFonts w:eastAsia="Book Antiqua"/>
          <w:lang w:eastAsia="hu-HU" w:bidi="hu-HU"/>
        </w:rPr>
        <w:t xml:space="preserve">Bezenye Községi Önkormányzat képviselő-testülete a 2025. március 27-i rendkívüli ülésén az </w:t>
      </w:r>
      <w:r>
        <w:rPr>
          <w:rFonts w:eastAsia="Book Antiqua"/>
          <w:lang w:eastAsia="hu-HU" w:bidi="hu-HU"/>
        </w:rPr>
        <w:t xml:space="preserve">alábbi napirendi pontokat tárgyalja: </w:t>
      </w:r>
    </w:p>
    <w:p w:rsidR="000F1033" w:rsidRDefault="000F1033">
      <w:pPr>
        <w:spacing w:line="276" w:lineRule="auto"/>
        <w:ind w:left="644"/>
        <w:rPr>
          <w:szCs w:val="22"/>
        </w:rPr>
      </w:pPr>
    </w:p>
    <w:p w:rsidR="000F1033" w:rsidRDefault="00071515">
      <w:pPr>
        <w:numPr>
          <w:ilvl w:val="0"/>
          <w:numId w:val="6"/>
        </w:numPr>
        <w:spacing w:line="276" w:lineRule="auto"/>
        <w:ind w:left="567" w:hanging="501"/>
        <w:rPr>
          <w:bCs/>
        </w:rPr>
      </w:pPr>
      <w:r>
        <w:t>Tulajdonosi hozzájáruló nyilatkozat pályázathoz (NBER-KP-1-2025/1-000121)</w:t>
      </w:r>
    </w:p>
    <w:p w:rsidR="000F1033" w:rsidRDefault="000F1033">
      <w:pPr>
        <w:spacing w:line="276" w:lineRule="auto"/>
        <w:ind w:left="567" w:hanging="501"/>
        <w:rPr>
          <w:bCs/>
        </w:rPr>
      </w:pPr>
    </w:p>
    <w:p w:rsidR="000F1033" w:rsidRDefault="00071515">
      <w:pPr>
        <w:pStyle w:val="Listaszerbekezds"/>
        <w:numPr>
          <w:ilvl w:val="0"/>
          <w:numId w:val="3"/>
        </w:numPr>
        <w:ind w:left="567" w:hanging="501"/>
        <w:jc w:val="both"/>
      </w:pPr>
      <w:r>
        <w:rPr>
          <w:bCs/>
        </w:rPr>
        <w:t>Versenyképes Járások Program című pályázati felhívás alapján támogatás iránti kérelem benyújtása</w:t>
      </w:r>
    </w:p>
    <w:p w:rsidR="000F1033" w:rsidRDefault="000F1033">
      <w:pPr>
        <w:tabs>
          <w:tab w:val="left" w:pos="426"/>
        </w:tabs>
        <w:ind w:left="567" w:hanging="501"/>
      </w:pPr>
    </w:p>
    <w:p w:rsidR="000F1033" w:rsidRDefault="00071515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:rsidR="000F1033" w:rsidRDefault="00071515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:rsidR="000F1033" w:rsidRDefault="000F1033">
      <w:pPr>
        <w:spacing w:line="276" w:lineRule="auto"/>
      </w:pPr>
    </w:p>
    <w:p w:rsidR="000F1033" w:rsidRDefault="00071515">
      <w:pPr>
        <w:pStyle w:val="Listaszerbekezds"/>
        <w:numPr>
          <w:ilvl w:val="0"/>
          <w:numId w:val="7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(01 sz. előterjesztés szerint)</w:t>
      </w:r>
    </w:p>
    <w:p w:rsidR="000F1033" w:rsidRDefault="00071515">
      <w:pPr>
        <w:numPr>
          <w:ilvl w:val="0"/>
          <w:numId w:val="8"/>
        </w:numPr>
        <w:tabs>
          <w:tab w:val="left" w:pos="993"/>
        </w:tabs>
        <w:spacing w:line="276" w:lineRule="auto"/>
        <w:ind w:left="567" w:hanging="501"/>
        <w:rPr>
          <w:bCs/>
        </w:rPr>
      </w:pPr>
      <w:r>
        <w:rPr>
          <w:szCs w:val="20"/>
        </w:rPr>
        <w:t>Tulajdonosi hozzájáruló nyilatkozat pályázathoz (NBER-KP-1-2025/1-000121)</w:t>
      </w:r>
    </w:p>
    <w:p w:rsidR="000F1033" w:rsidRDefault="000F1033">
      <w:pPr>
        <w:spacing w:line="276" w:lineRule="auto"/>
        <w:ind w:left="360"/>
        <w:jc w:val="both"/>
      </w:pPr>
    </w:p>
    <w:p w:rsidR="000F1033" w:rsidRDefault="00071515">
      <w:pPr>
        <w:spacing w:line="276" w:lineRule="auto"/>
        <w:jc w:val="both"/>
      </w:pPr>
      <w:r>
        <w:t>Má</w:t>
      </w:r>
      <w:r w:rsidR="00330D24">
        <w:t>rkus Erika polgármester ismerte</w:t>
      </w:r>
      <w:r>
        <w:t>tte az előterjesztést, melyet minden képviselő előzetesen megkapott. Elmondta, hogy az is</w:t>
      </w:r>
      <w:r>
        <w:t>kola ablakfelújításra pályázott egymillió forint összegre. A pályázathoz szükséges az ingatlan tulajdonosának, azaz az önkormányzatnak a tulajdonosi hozzájárulása. Megkérdezte, hogy van-e kérdés, észrevétel.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spacing w:line="276" w:lineRule="auto"/>
        <w:jc w:val="both"/>
      </w:pPr>
      <w:r>
        <w:t>Mivel kérdés, észrevétel nem érkezett, a polgár</w:t>
      </w:r>
      <w:r>
        <w:t>mester szavazásra tette fel a határozati javaslatot.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spacing w:line="276" w:lineRule="auto"/>
        <w:jc w:val="both"/>
        <w:rPr>
          <w:szCs w:val="22"/>
        </w:rPr>
      </w:pPr>
      <w:r>
        <w:rPr>
          <w:szCs w:val="22"/>
        </w:rPr>
        <w:lastRenderedPageBreak/>
        <w:t>A képviselő-testület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0F1033" w:rsidRDefault="000F1033">
      <w:pPr>
        <w:spacing w:line="276" w:lineRule="auto"/>
        <w:jc w:val="both"/>
        <w:rPr>
          <w:szCs w:val="22"/>
        </w:rPr>
      </w:pPr>
    </w:p>
    <w:p w:rsidR="000F1033" w:rsidRDefault="00071515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51/2025. (III. 27.) határozat</w:t>
      </w:r>
    </w:p>
    <w:p w:rsidR="000F1033" w:rsidRDefault="00071515">
      <w:pPr>
        <w:jc w:val="both"/>
      </w:pPr>
      <w:r>
        <w:t xml:space="preserve">Bezenye Községi Önkormányzat Képviselő-testülete úgy határoz, hogy hozzájárulását adja, hogy a </w:t>
      </w:r>
      <w:r>
        <w:rPr>
          <w:bCs/>
        </w:rPr>
        <w:t xml:space="preserve">Győri Tankerületi Központ Bezenyei </w:t>
      </w:r>
      <w:proofErr w:type="spellStart"/>
      <w:r>
        <w:rPr>
          <w:bCs/>
        </w:rPr>
        <w:t>Horvát-Magyar</w:t>
      </w:r>
      <w:proofErr w:type="spellEnd"/>
      <w:r>
        <w:rPr>
          <w:bCs/>
        </w:rPr>
        <w:t xml:space="preserve"> Kétnyelvű Általános Iskola</w:t>
      </w:r>
      <w:r>
        <w:t xml:space="preserve"> „</w:t>
      </w:r>
      <w:r>
        <w:rPr>
          <w:bCs/>
        </w:rPr>
        <w:t>Nemzetiségi célú, energiahatékonyságot elősegítő beruházási és karbantartási tevéken</w:t>
      </w:r>
      <w:r>
        <w:rPr>
          <w:bCs/>
        </w:rPr>
        <w:t xml:space="preserve">ységek költségvetési támogatása” </w:t>
      </w:r>
      <w:r>
        <w:t xml:space="preserve">célra </w:t>
      </w:r>
      <w:proofErr w:type="spellStart"/>
      <w:r>
        <w:t>-</w:t>
      </w:r>
      <w:r>
        <w:rPr>
          <w:i/>
        </w:rPr>
        <w:t>pályázati</w:t>
      </w:r>
      <w:proofErr w:type="spellEnd"/>
      <w:r>
        <w:rPr>
          <w:i/>
        </w:rPr>
        <w:t xml:space="preserve"> azonosító: </w:t>
      </w:r>
      <w:r>
        <w:rPr>
          <w:bCs/>
          <w:i/>
        </w:rPr>
        <w:t>NBER-KP-1-2025/1-000121</w:t>
      </w:r>
      <w:r>
        <w:rPr>
          <w:bCs/>
        </w:rPr>
        <w:t>- a</w:t>
      </w:r>
      <w:r>
        <w:t xml:space="preserve"> Bezenye, belterület 263 </w:t>
      </w:r>
      <w:proofErr w:type="spellStart"/>
      <w:r>
        <w:t>hrsz-ú</w:t>
      </w:r>
      <w:proofErr w:type="spellEnd"/>
      <w:r>
        <w:t xml:space="preserve">, természetben a 9223 Bezenye, Zrínyi utca 1. szám alatt található ingatlanon a benyújtott pályázati céllal megegyező fejlesztést hajtson </w:t>
      </w:r>
      <w:r>
        <w:t>végre.</w:t>
      </w:r>
    </w:p>
    <w:p w:rsidR="000F1033" w:rsidRDefault="000F1033">
      <w:pPr>
        <w:jc w:val="both"/>
      </w:pPr>
    </w:p>
    <w:p w:rsidR="000F1033" w:rsidRDefault="00071515">
      <w:pPr>
        <w:jc w:val="both"/>
      </w:pPr>
      <w:r>
        <w:t>Bezenye Községi Önkormányzat Képviselő-testülete felhatalmazza a polgármestert a mellékelt hozzájáruló nyilatkozat aláírására.</w:t>
      </w:r>
    </w:p>
    <w:p w:rsidR="000F1033" w:rsidRDefault="000F1033"/>
    <w:p w:rsidR="000F1033" w:rsidRDefault="00071515">
      <w:r>
        <w:t>Felelős:</w:t>
      </w:r>
      <w:r>
        <w:tab/>
        <w:t>Márkus Erika polgármester</w:t>
      </w:r>
    </w:p>
    <w:p w:rsidR="000F1033" w:rsidRDefault="00071515">
      <w:r>
        <w:t xml:space="preserve">Határidő: </w:t>
      </w:r>
      <w:r>
        <w:tab/>
        <w:t>azonnal</w:t>
      </w:r>
    </w:p>
    <w:p w:rsidR="000F1033" w:rsidRDefault="000F1033">
      <w:pPr>
        <w:spacing w:line="276" w:lineRule="auto"/>
        <w:rPr>
          <w:rFonts w:eastAsia="Calibri"/>
        </w:rPr>
      </w:pPr>
    </w:p>
    <w:p w:rsidR="000F1033" w:rsidRDefault="000F1033">
      <w:pPr>
        <w:spacing w:line="276" w:lineRule="auto"/>
        <w:jc w:val="both"/>
      </w:pPr>
    </w:p>
    <w:p w:rsidR="000F1033" w:rsidRDefault="00071515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(02 sz. előterjesztés szerint)</w:t>
      </w:r>
    </w:p>
    <w:p w:rsidR="000F1033" w:rsidRDefault="00071515">
      <w:pPr>
        <w:tabs>
          <w:tab w:val="left" w:pos="993"/>
        </w:tabs>
        <w:spacing w:line="276" w:lineRule="auto"/>
        <w:ind w:left="360"/>
      </w:pPr>
      <w:r>
        <w:rPr>
          <w:bCs/>
        </w:rPr>
        <w:t xml:space="preserve">Versenyképes </w:t>
      </w:r>
      <w:r>
        <w:rPr>
          <w:bCs/>
        </w:rPr>
        <w:t>Járások Program című pályázati felhívás alapján támogatás iránti kérelem benyújtása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spacing w:line="276" w:lineRule="auto"/>
        <w:jc w:val="both"/>
      </w:pPr>
      <w:r>
        <w:t>Márkus Erika polgármester ismertette az előterjesztést, melyet minden képviselő előzetesen megkapott. Felkérte a jegyzőt, hogy mondjon pár szót a pályázatról.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spacing w:line="276" w:lineRule="auto"/>
        <w:jc w:val="both"/>
      </w:pPr>
      <w:r>
        <w:t>Dr. Zámbó T</w:t>
      </w:r>
      <w:r>
        <w:t>ibor jegyző elmondta, hogy Rajka, Dunasziget és Bezenye alkot közös önkormányzati hivatalt. A rajkai hivatal kis épületben, tárgyalóterem nélkül, nem a mai modern kor követelményeinek megfelelően működik. Győr, Sopron és Mosonmagyaróvár után a Rajkai Közös</w:t>
      </w:r>
      <w:r>
        <w:t xml:space="preserve"> Önkormányzati Hivatal a negyedik legnagyobb a vármegyében, a jelenlegi épület már túl kicsi ekkora lakosságszám kiszolgálására. A korábbi rajkai takarék épületébe költözne át a hivatal, ehhez, és az épület felújításához szükséges a pályázati forrás bevoná</w:t>
      </w:r>
      <w:r>
        <w:t xml:space="preserve">sa. 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spacing w:line="276" w:lineRule="auto"/>
        <w:jc w:val="both"/>
      </w:pPr>
      <w:r>
        <w:t>A polgármester hozzáfűzte, hogy az épületben közös közterület-felügyelet is működhet majd. Megkérdezi, hogy van-e kérdés, észrevétel.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spacing w:line="276" w:lineRule="auto"/>
        <w:jc w:val="both"/>
      </w:pPr>
      <w:r>
        <w:t>Mivel kérdés, észrevétel nem érkezett, a polgármester szavazásra tette fel a határozati javaslatot.</w:t>
      </w:r>
    </w:p>
    <w:p w:rsidR="000F1033" w:rsidRDefault="000F1033">
      <w:pPr>
        <w:spacing w:line="276" w:lineRule="auto"/>
        <w:jc w:val="both"/>
      </w:pPr>
    </w:p>
    <w:p w:rsidR="000F1033" w:rsidRDefault="00071515">
      <w:pPr>
        <w:spacing w:line="276" w:lineRule="auto"/>
        <w:jc w:val="both"/>
        <w:rPr>
          <w:szCs w:val="22"/>
        </w:rPr>
      </w:pPr>
      <w:r>
        <w:rPr>
          <w:szCs w:val="22"/>
        </w:rPr>
        <w:t>A képviselő-te</w:t>
      </w:r>
      <w:r>
        <w:rPr>
          <w:szCs w:val="22"/>
        </w:rPr>
        <w:t>stület</w:t>
      </w:r>
      <w:r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6 igen szavazattal </w:t>
      </w:r>
      <w:r>
        <w:rPr>
          <w:szCs w:val="22"/>
        </w:rPr>
        <w:t>az alábbi határozatot hozta:</w:t>
      </w:r>
    </w:p>
    <w:p w:rsidR="000F1033" w:rsidRDefault="000F1033">
      <w:pPr>
        <w:spacing w:line="276" w:lineRule="auto"/>
        <w:jc w:val="both"/>
        <w:rPr>
          <w:szCs w:val="22"/>
        </w:rPr>
      </w:pPr>
    </w:p>
    <w:p w:rsidR="000F1033" w:rsidRDefault="00071515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52/2025. (III. 27.) határozat</w:t>
      </w:r>
    </w:p>
    <w:p w:rsidR="000F1033" w:rsidRDefault="00071515">
      <w:pPr>
        <w:rPr>
          <w:rFonts w:eastAsia="Times New Roman"/>
        </w:rPr>
      </w:pPr>
      <w:proofErr w:type="gramStart"/>
      <w:r>
        <w:rPr>
          <w:rFonts w:eastAsia="Times New Roman"/>
          <w:b/>
        </w:rPr>
        <w:t>a</w:t>
      </w:r>
      <w:proofErr w:type="gramEnd"/>
      <w:r>
        <w:rPr>
          <w:rFonts w:eastAsia="Times New Roman"/>
          <w:b/>
        </w:rPr>
        <w:t xml:space="preserve"> Versenyképes Járások Programban történő támogatás iránti kérelem nyújtásáról</w:t>
      </w:r>
    </w:p>
    <w:p w:rsidR="000F1033" w:rsidRDefault="000F1033">
      <w:pPr>
        <w:jc w:val="both"/>
        <w:rPr>
          <w:rFonts w:eastAsia="Times New Roman"/>
          <w:b/>
        </w:rPr>
      </w:pPr>
    </w:p>
    <w:p w:rsidR="000F1033" w:rsidRDefault="00071515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>Bezenye Községi Önkormányzat Képviselő-testülete úgy ha</w:t>
      </w:r>
      <w:r>
        <w:rPr>
          <w:rFonts w:eastAsia="Times New Roman"/>
        </w:rPr>
        <w:t>tároz, hogy támogatja Rajka Község Önkormányzatát a Versenyképes Járások Program keretén belül benyújtandó támogatás igénylésében.</w:t>
      </w:r>
    </w:p>
    <w:p w:rsidR="000F1033" w:rsidRDefault="000F1033">
      <w:pPr>
        <w:jc w:val="both"/>
        <w:rPr>
          <w:rFonts w:eastAsia="Times New Roman"/>
        </w:rPr>
      </w:pPr>
    </w:p>
    <w:p w:rsidR="000F1033" w:rsidRDefault="00071515">
      <w:pPr>
        <w:jc w:val="both"/>
        <w:rPr>
          <w:rFonts w:eastAsia="Times New Roman"/>
        </w:rPr>
      </w:pPr>
      <w:r>
        <w:rPr>
          <w:rFonts w:eastAsia="Times New Roman"/>
        </w:rPr>
        <w:t>A fejlesztés célja, a „</w:t>
      </w:r>
      <w:r>
        <w:rPr>
          <w:rFonts w:eastAsia="Times New Roman"/>
          <w:i/>
        </w:rPr>
        <w:t>Térségi közszolgáltatások fejlesztése”</w:t>
      </w:r>
      <w:r>
        <w:rPr>
          <w:rFonts w:eastAsia="Times New Roman"/>
        </w:rPr>
        <w:t xml:space="preserve"> kategóriában az „</w:t>
      </w:r>
      <w:r>
        <w:rPr>
          <w:rFonts w:eastAsia="Times New Roman"/>
          <w:i/>
        </w:rPr>
        <w:t xml:space="preserve">Egyéb közszolgáltatási célú intézmények, épületek felújítása, korszerűsítése, az általuk nyújtott szolgáltatások hatékonyabb elvégzéséhez kapcsolódó fejlesztések” </w:t>
      </w:r>
      <w:r>
        <w:rPr>
          <w:rFonts w:eastAsia="Times New Roman"/>
        </w:rPr>
        <w:t xml:space="preserve">célterületen az alábbiak szerint: </w:t>
      </w:r>
    </w:p>
    <w:p w:rsidR="000F1033" w:rsidRDefault="000F1033">
      <w:pPr>
        <w:jc w:val="both"/>
        <w:rPr>
          <w:rFonts w:eastAsia="Times New Roman"/>
          <w:sz w:val="32"/>
          <w:szCs w:val="32"/>
        </w:rPr>
      </w:pPr>
    </w:p>
    <w:p w:rsidR="000F1033" w:rsidRDefault="00071515">
      <w:pPr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A 9224 Rajka, Kossuth Lajos utca 37. szám alatti, 244/4 h</w:t>
      </w:r>
      <w:r>
        <w:rPr>
          <w:rFonts w:eastAsia="Times New Roman"/>
        </w:rPr>
        <w:t>elyrajzi számú ingatlanon meglévő épület átalakítása és felújítása a Rajkai Közös Önkormányzati Hivatal székhelyéül szolgáló hivatal rendeltetésű épület kialakítása céljából.</w:t>
      </w:r>
    </w:p>
    <w:p w:rsidR="000F1033" w:rsidRDefault="00071515">
      <w:pPr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A támogatás igény bruttó 100.000.000,- Ft, amelyből a vállalt önrész 30.000.000,-</w:t>
      </w:r>
      <w:r>
        <w:rPr>
          <w:rFonts w:eastAsia="Times New Roman"/>
        </w:rPr>
        <w:t xml:space="preserve"> Ft, amelyet Rajka Község Önkormányzata saját költségvetése terhére vállal.</w:t>
      </w:r>
    </w:p>
    <w:p w:rsidR="000F1033" w:rsidRDefault="00071515">
      <w:pPr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Bezenye Községi Önkormányzat konzorciumi partnerként az önrész biztosításában anyagi hozzájárulást nem vállal.</w:t>
      </w:r>
    </w:p>
    <w:p w:rsidR="000F1033" w:rsidRDefault="000F1033">
      <w:pPr>
        <w:rPr>
          <w:rFonts w:eastAsia="Times New Roman"/>
          <w:sz w:val="32"/>
          <w:szCs w:val="32"/>
        </w:rPr>
      </w:pPr>
    </w:p>
    <w:p w:rsidR="000F1033" w:rsidRDefault="00071515">
      <w:pPr>
        <w:jc w:val="both"/>
        <w:rPr>
          <w:rFonts w:eastAsia="Times New Roman"/>
        </w:rPr>
      </w:pPr>
      <w:r>
        <w:rPr>
          <w:rFonts w:eastAsia="Times New Roman"/>
        </w:rPr>
        <w:t xml:space="preserve">A Képviselő-testület felhatalmazza a polgármestert </w:t>
      </w:r>
      <w:r>
        <w:rPr>
          <w:rFonts w:eastAsia="Times New Roman"/>
          <w:lang w:eastAsia="ar-SA"/>
        </w:rPr>
        <w:t>a támogatási igén</w:t>
      </w:r>
      <w:r>
        <w:rPr>
          <w:rFonts w:eastAsia="Times New Roman"/>
          <w:lang w:eastAsia="ar-SA"/>
        </w:rPr>
        <w:t>y benyújtásához szükséges szándéknyilatkozat aláírására.</w:t>
      </w:r>
    </w:p>
    <w:p w:rsidR="000F1033" w:rsidRDefault="000F1033">
      <w:pPr>
        <w:rPr>
          <w:rFonts w:eastAsia="Times New Roman"/>
        </w:rPr>
      </w:pPr>
    </w:p>
    <w:p w:rsidR="000F1033" w:rsidRDefault="00071515">
      <w:pPr>
        <w:rPr>
          <w:rFonts w:eastAsia="Times New Roman"/>
        </w:rPr>
      </w:pPr>
      <w:r>
        <w:rPr>
          <w:rFonts w:eastAsia="Times New Roman"/>
          <w:bCs/>
        </w:rPr>
        <w:t>Felelős: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  <w:t>Márkus Erika polgármester</w:t>
      </w:r>
    </w:p>
    <w:p w:rsidR="000F1033" w:rsidRDefault="00071515">
      <w:pPr>
        <w:rPr>
          <w:rFonts w:eastAsia="Times New Roman"/>
        </w:rPr>
      </w:pPr>
      <w:r>
        <w:rPr>
          <w:rFonts w:eastAsia="Times New Roman"/>
          <w:bCs/>
        </w:rPr>
        <w:t>Határidő: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  <w:t>2025. április 9.</w:t>
      </w:r>
    </w:p>
    <w:p w:rsidR="000F1033" w:rsidRDefault="000F1033">
      <w:pPr>
        <w:spacing w:line="276" w:lineRule="auto"/>
      </w:pPr>
    </w:p>
    <w:p w:rsidR="000F1033" w:rsidRDefault="00071515">
      <w:pPr>
        <w:spacing w:line="276" w:lineRule="auto"/>
        <w:contextualSpacing/>
        <w:jc w:val="both"/>
      </w:pPr>
      <w:r>
        <w:t xml:space="preserve">Mivel kérdés, észrevétel nem érkezett, a polgármester megköszönte a részvételt, és az ülést 8:45 órakor </w:t>
      </w:r>
      <w:r w:rsidR="00330D24">
        <w:t>bezárta</w:t>
      </w:r>
      <w:bookmarkStart w:id="0" w:name="_GoBack"/>
      <w:bookmarkEnd w:id="0"/>
      <w:r>
        <w:t xml:space="preserve">. </w:t>
      </w:r>
    </w:p>
    <w:p w:rsidR="000F1033" w:rsidRDefault="000F1033">
      <w:pPr>
        <w:spacing w:line="276" w:lineRule="auto"/>
        <w:contextualSpacing/>
        <w:jc w:val="both"/>
      </w:pPr>
    </w:p>
    <w:p w:rsidR="000F1033" w:rsidRDefault="00071515">
      <w:pPr>
        <w:spacing w:line="276" w:lineRule="auto"/>
        <w:jc w:val="center"/>
      </w:pPr>
      <w:proofErr w:type="spellStart"/>
      <w:proofErr w:type="gramStart"/>
      <w:r>
        <w:t>k.m.f</w:t>
      </w:r>
      <w:proofErr w:type="spellEnd"/>
      <w:proofErr w:type="gramEnd"/>
      <w:r>
        <w:t>.</w:t>
      </w:r>
    </w:p>
    <w:p w:rsidR="000F1033" w:rsidRDefault="000F1033">
      <w:pPr>
        <w:spacing w:line="276" w:lineRule="auto"/>
        <w:jc w:val="both"/>
        <w:rPr>
          <w:rFonts w:eastAsia="Times New Roman"/>
          <w:lang w:eastAsia="hu-HU"/>
        </w:rPr>
      </w:pPr>
    </w:p>
    <w:p w:rsidR="000F1033" w:rsidRDefault="000F1033">
      <w:pPr>
        <w:spacing w:line="276" w:lineRule="auto"/>
        <w:jc w:val="both"/>
        <w:rPr>
          <w:rFonts w:eastAsia="Times New Roman"/>
          <w:lang w:eastAsia="hu-HU"/>
        </w:rPr>
      </w:pPr>
    </w:p>
    <w:p w:rsidR="000F1033" w:rsidRDefault="000F1033">
      <w:pPr>
        <w:spacing w:line="276" w:lineRule="auto"/>
        <w:jc w:val="both"/>
        <w:rPr>
          <w:rFonts w:eastAsia="Times New Roman"/>
          <w:lang w:eastAsia="hu-HU"/>
        </w:rPr>
      </w:pPr>
    </w:p>
    <w:p w:rsidR="000F1033" w:rsidRDefault="000F1033">
      <w:pPr>
        <w:spacing w:line="276" w:lineRule="auto"/>
        <w:jc w:val="both"/>
        <w:rPr>
          <w:rFonts w:eastAsia="Times New Roman"/>
          <w:lang w:eastAsia="hu-HU"/>
        </w:rPr>
      </w:pPr>
    </w:p>
    <w:p w:rsidR="000F1033" w:rsidRDefault="00071515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>
        <w:rPr>
          <w:rFonts w:eastAsia="Times New Roman"/>
          <w:b/>
          <w:lang w:eastAsia="hu-HU"/>
        </w:rPr>
        <w:t>Márkus Erika</w:t>
      </w:r>
      <w:r>
        <w:rPr>
          <w:rFonts w:eastAsia="Times New Roman"/>
          <w:b/>
          <w:lang w:eastAsia="hu-HU"/>
        </w:rPr>
        <w:tab/>
        <w:t>Dr. Zámbó Tibor</w:t>
      </w:r>
    </w:p>
    <w:p w:rsidR="000F1033" w:rsidRDefault="00071515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  <w:t>jegyző</w:t>
      </w:r>
    </w:p>
    <w:p w:rsidR="000F1033" w:rsidRDefault="000F1033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0F1033" w:rsidRDefault="00071515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:rsidR="000F1033" w:rsidRDefault="000F1033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0F1033" w:rsidRDefault="000F1033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0F1033" w:rsidRDefault="000F1033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0F1033" w:rsidRDefault="000F1033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0F1033" w:rsidRDefault="00071515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proofErr w:type="spellStart"/>
      <w:r>
        <w:rPr>
          <w:rFonts w:eastAsia="Times New Roman"/>
          <w:b/>
          <w:lang w:eastAsia="hu-HU"/>
        </w:rPr>
        <w:t>Schmatovichné</w:t>
      </w:r>
      <w:proofErr w:type="spellEnd"/>
      <w:r>
        <w:rPr>
          <w:rFonts w:eastAsia="Times New Roman"/>
          <w:b/>
          <w:lang w:eastAsia="hu-HU"/>
        </w:rPr>
        <w:t xml:space="preserve"> </w:t>
      </w:r>
      <w:proofErr w:type="spellStart"/>
      <w:r>
        <w:rPr>
          <w:rFonts w:eastAsia="Times New Roman"/>
          <w:b/>
          <w:lang w:eastAsia="hu-HU"/>
        </w:rPr>
        <w:t>Radits</w:t>
      </w:r>
      <w:proofErr w:type="spellEnd"/>
      <w:r>
        <w:rPr>
          <w:rFonts w:eastAsia="Times New Roman"/>
          <w:b/>
          <w:lang w:eastAsia="hu-HU"/>
        </w:rPr>
        <w:t xml:space="preserve"> Klaudia Éva</w:t>
      </w:r>
      <w:r>
        <w:rPr>
          <w:rFonts w:eastAsia="Times New Roman"/>
          <w:b/>
          <w:lang w:eastAsia="hu-HU"/>
        </w:rPr>
        <w:tab/>
      </w:r>
    </w:p>
    <w:p w:rsidR="000F1033" w:rsidRDefault="00071515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jegyzőkönyv</w:t>
      </w:r>
      <w:proofErr w:type="gramEnd"/>
      <w:r>
        <w:rPr>
          <w:rFonts w:eastAsia="Times New Roman"/>
          <w:lang w:eastAsia="hu-HU"/>
        </w:rPr>
        <w:t xml:space="preserve"> hitelesítő</w:t>
      </w:r>
      <w:r>
        <w:rPr>
          <w:rFonts w:eastAsia="Times New Roman"/>
          <w:lang w:eastAsia="hu-HU"/>
        </w:rPr>
        <w:tab/>
      </w:r>
    </w:p>
    <w:sectPr w:rsidR="000F1033">
      <w:footerReference w:type="default" r:id="rId8"/>
      <w:pgSz w:w="11906" w:h="16838"/>
      <w:pgMar w:top="1418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1515">
      <w:r>
        <w:separator/>
      </w:r>
    </w:p>
  </w:endnote>
  <w:endnote w:type="continuationSeparator" w:id="0">
    <w:p w:rsidR="00000000" w:rsidRDefault="0007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737285"/>
      <w:docPartObj>
        <w:docPartGallery w:val="Page Numbers (Bottom of Page)"/>
        <w:docPartUnique/>
      </w:docPartObj>
    </w:sdtPr>
    <w:sdtEndPr/>
    <w:sdtContent>
      <w:p w:rsidR="000F1033" w:rsidRDefault="00071515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1515">
      <w:r>
        <w:separator/>
      </w:r>
    </w:p>
  </w:footnote>
  <w:footnote w:type="continuationSeparator" w:id="0">
    <w:p w:rsidR="00000000" w:rsidRDefault="0007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B0470"/>
    <w:multiLevelType w:val="multilevel"/>
    <w:tmpl w:val="FB0E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03E2878"/>
    <w:multiLevelType w:val="multilevel"/>
    <w:tmpl w:val="567AE1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A4A036D"/>
    <w:multiLevelType w:val="multilevel"/>
    <w:tmpl w:val="279AC8C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CDC204B"/>
    <w:multiLevelType w:val="multilevel"/>
    <w:tmpl w:val="0B1A6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7860AD"/>
    <w:multiLevelType w:val="multilevel"/>
    <w:tmpl w:val="46EE7EB4"/>
    <w:lvl w:ilvl="0">
      <w:start w:val="1"/>
      <w:numFmt w:val="decimal"/>
      <w:lvlText w:val="%1.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3"/>
    <w:rsid w:val="00071515"/>
    <w:rsid w:val="000F1033"/>
    <w:rsid w:val="00330D24"/>
    <w:rsid w:val="004D07AA"/>
    <w:rsid w:val="007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7EB78-B1CD-4BA9-91E6-40829E2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qFormat/>
    <w:rsid w:val="000563E4"/>
  </w:style>
  <w:style w:type="character" w:customStyle="1" w:styleId="llbChar">
    <w:name w:val="Élőláb Char"/>
    <w:basedOn w:val="Bekezdsalapbettpusa"/>
    <w:uiPriority w:val="99"/>
    <w:qFormat/>
    <w:rsid w:val="000563E4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13EF8"/>
    <w:rPr>
      <w:rFonts w:ascii="Segoe UI" w:hAnsi="Segoe UI" w:cs="Segoe UI"/>
      <w:sz w:val="18"/>
      <w:szCs w:val="18"/>
    </w:rPr>
  </w:style>
  <w:style w:type="character" w:customStyle="1" w:styleId="Internet-hivatkozs">
    <w:name w:val="Internet-hivatkozás"/>
    <w:basedOn w:val="Bekezdsalapbettpusa"/>
    <w:uiPriority w:val="99"/>
    <w:unhideWhenUsed/>
    <w:rsid w:val="00BC35AD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uiPriority w:val="99"/>
    <w:qFormat/>
    <w:rsid w:val="000E2881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incstrkz">
    <w:name w:val="No Spacing"/>
    <w:qFormat/>
    <w:rsid w:val="000563E4"/>
    <w:rPr>
      <w:rFonts w:ascii="Calibri" w:eastAsia="Times New Roman" w:hAnsi="Calibri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0563E4"/>
    <w:pPr>
      <w:ind w:left="720"/>
      <w:contextualSpacing/>
    </w:pPr>
  </w:style>
  <w:style w:type="paragraph" w:customStyle="1" w:styleId="lfejsllb">
    <w:name w:val="Élőfej és élőláb"/>
    <w:basedOn w:val="Norml"/>
    <w:qFormat/>
  </w:style>
  <w:style w:type="paragraph" w:styleId="llb">
    <w:name w:val="footer"/>
    <w:basedOn w:val="Norml"/>
    <w:uiPriority w:val="99"/>
    <w:unhideWhenUsed/>
    <w:rsid w:val="000563E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qFormat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qFormat/>
    <w:rsid w:val="00983AC6"/>
    <w:rPr>
      <w:rFonts w:eastAsia="Calibri"/>
      <w:color w:val="000000"/>
      <w:lang w:eastAsia="hu-HU"/>
    </w:rPr>
  </w:style>
  <w:style w:type="paragraph" w:styleId="lfej">
    <w:name w:val="header"/>
    <w:basedOn w:val="Norml"/>
    <w:uiPriority w:val="99"/>
    <w:unhideWhenUsed/>
    <w:rsid w:val="000E28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4E3F-C912-458C-8D0C-B6669681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681</Words>
  <Characters>4702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dc:description/>
  <cp:lastModifiedBy>Microsoft-fiók</cp:lastModifiedBy>
  <cp:revision>4</cp:revision>
  <cp:lastPrinted>2025-04-17T09:46:00Z</cp:lastPrinted>
  <dcterms:created xsi:type="dcterms:W3CDTF">2025-04-17T09:40:00Z</dcterms:created>
  <dcterms:modified xsi:type="dcterms:W3CDTF">2025-04-17T13:42:00Z</dcterms:modified>
  <dc:language>hu-HU</dc:language>
</cp:coreProperties>
</file>