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C3" w:rsidRPr="008044C3" w:rsidRDefault="008044C3" w:rsidP="008044C3">
      <w:pPr>
        <w:spacing w:after="0" w:line="240" w:lineRule="auto"/>
        <w:jc w:val="center"/>
      </w:pPr>
      <w:r w:rsidRPr="008044C3">
        <w:t>J e g y z ő k ö n y v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rPr>
          <w:b/>
        </w:rPr>
        <w:t>Készült:</w:t>
      </w:r>
      <w:r w:rsidRPr="008044C3">
        <w:t xml:space="preserve"> a Bezenye Községi Önkormányzat Képviselő-testületének 2022. </w:t>
      </w:r>
      <w:r w:rsidR="00B33FA4">
        <w:t xml:space="preserve">augusztus </w:t>
      </w:r>
      <w:r w:rsidR="009027A7">
        <w:t>31</w:t>
      </w:r>
      <w:r>
        <w:t xml:space="preserve">. napján </w:t>
      </w:r>
      <w:r w:rsidR="009027A7">
        <w:t>17</w:t>
      </w:r>
      <w:r w:rsidR="00B33FA4">
        <w:t>:</w:t>
      </w:r>
      <w:r w:rsidR="009027A7">
        <w:t>0</w:t>
      </w:r>
      <w:r w:rsidRPr="008044C3">
        <w:t xml:space="preserve">0 órakor </w:t>
      </w:r>
      <w:r w:rsidR="004B5DC7">
        <w:t xml:space="preserve">a </w:t>
      </w:r>
      <w:r w:rsidR="00B33FA4">
        <w:t>Bezenyei Művelődési házban</w:t>
      </w:r>
      <w:r w:rsidRPr="008044C3">
        <w:t xml:space="preserve"> megtartott</w:t>
      </w:r>
      <w:r w:rsidR="00B33FA4">
        <w:t xml:space="preserve"> rendkívüli</w:t>
      </w:r>
      <w:r w:rsidRPr="008044C3">
        <w:t xml:space="preserve"> ülésén</w:t>
      </w:r>
    </w:p>
    <w:p w:rsidR="00B33FA4" w:rsidRDefault="00B33FA4" w:rsidP="008044C3">
      <w:pPr>
        <w:suppressAutoHyphens/>
        <w:spacing w:after="0" w:line="240" w:lineRule="auto"/>
        <w:jc w:val="both"/>
        <w:rPr>
          <w:rFonts w:eastAsia="Times New Roman"/>
          <w:b/>
          <w:bCs/>
          <w:lang w:eastAsia="zh-CN"/>
        </w:rPr>
      </w:pP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/>
          <w:bCs/>
          <w:lang w:eastAsia="zh-CN"/>
        </w:rPr>
        <w:t xml:space="preserve">Jelen vannak: </w:t>
      </w:r>
      <w:r w:rsidRPr="008044C3">
        <w:rPr>
          <w:rFonts w:eastAsia="Times New Roman"/>
          <w:bCs/>
          <w:lang w:eastAsia="zh-CN"/>
        </w:rPr>
        <w:t>a jelenléti ívben felsoroltak</w:t>
      </w:r>
      <w:r w:rsidRPr="008044C3">
        <w:rPr>
          <w:rFonts w:eastAsia="Times New Roman"/>
          <w:bCs/>
          <w:lang w:eastAsia="zh-CN"/>
        </w:rPr>
        <w:tab/>
      </w:r>
    </w:p>
    <w:p w:rsid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Cs/>
          <w:lang w:eastAsia="zh-CN"/>
        </w:rPr>
        <w:t xml:space="preserve"> </w:t>
      </w:r>
    </w:p>
    <w:p w:rsidR="008044C3" w:rsidRPr="00C26356" w:rsidRDefault="00C26356" w:rsidP="00C26356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2856FF">
        <w:rPr>
          <w:rFonts w:eastAsia="Times New Roman"/>
          <w:bCs/>
          <w:lang w:eastAsia="zh-CN"/>
        </w:rPr>
        <w:t xml:space="preserve">Márkus Erika polgármester </w:t>
      </w:r>
      <w:r w:rsidRPr="002856FF">
        <w:t xml:space="preserve">köszönti a megjelenteket, az ülést </w:t>
      </w:r>
      <w:r>
        <w:t>17</w:t>
      </w:r>
      <w:r w:rsidRPr="002856FF">
        <w:t>:0</w:t>
      </w:r>
      <w:r>
        <w:t>3</w:t>
      </w:r>
      <w:r w:rsidRPr="002856FF">
        <w:t xml:space="preserve"> perckor megnyitja.</w:t>
      </w:r>
      <w:r w:rsidRPr="008044C3">
        <w:t xml:space="preserve"> Megállapítja, hogy az ülés határozatképes,</w:t>
      </w:r>
      <w:r w:rsidR="00B33FA4" w:rsidRPr="002856FF">
        <w:rPr>
          <w:rFonts w:eastAsia="Times New Roman"/>
          <w:bCs/>
          <w:lang w:eastAsia="zh-CN"/>
        </w:rPr>
        <w:t xml:space="preserve"> mert </w:t>
      </w:r>
      <w:r w:rsidR="009027A7">
        <w:rPr>
          <w:rFonts w:eastAsia="Times New Roman"/>
          <w:bCs/>
          <w:lang w:eastAsia="zh-CN"/>
        </w:rPr>
        <w:t>a 7 képviselőből 5 fő</w:t>
      </w:r>
      <w:r w:rsidR="00B33FA4" w:rsidRPr="002856FF">
        <w:rPr>
          <w:rFonts w:eastAsia="Times New Roman"/>
          <w:bCs/>
          <w:lang w:eastAsia="zh-CN"/>
        </w:rPr>
        <w:t xml:space="preserve"> jelen</w:t>
      </w:r>
      <w:r w:rsidR="009027A7">
        <w:rPr>
          <w:rFonts w:eastAsia="Times New Roman"/>
          <w:bCs/>
          <w:lang w:eastAsia="zh-CN"/>
        </w:rPr>
        <w:t xml:space="preserve"> van</w:t>
      </w:r>
      <w:r w:rsidR="00B33FA4" w:rsidRPr="002856FF">
        <w:rPr>
          <w:rFonts w:eastAsia="Times New Roman"/>
          <w:bCs/>
          <w:lang w:eastAsia="zh-CN"/>
        </w:rPr>
        <w:t>.</w:t>
      </w:r>
      <w:r>
        <w:rPr>
          <w:rFonts w:eastAsia="Times New Roman"/>
          <w:bCs/>
          <w:lang w:eastAsia="zh-CN"/>
        </w:rPr>
        <w:t xml:space="preserve"> Nusser Györgyné képviselő egyéb elfoglaltság miatt nem tud részt venni az ülésen, Szakos Géza képviselő </w:t>
      </w:r>
      <w:r w:rsidR="00A9757C">
        <w:rPr>
          <w:rFonts w:eastAsia="Times New Roman"/>
          <w:bCs/>
          <w:lang w:eastAsia="zh-CN"/>
        </w:rPr>
        <w:t>érkezése még várható</w:t>
      </w:r>
      <w:r>
        <w:rPr>
          <w:rFonts w:eastAsia="Times New Roman"/>
          <w:bCs/>
          <w:lang w:eastAsia="zh-CN"/>
        </w:rPr>
        <w:t>.</w:t>
      </w:r>
      <w:r w:rsidR="00B33FA4" w:rsidRPr="002856FF">
        <w:rPr>
          <w:rFonts w:eastAsia="Times New Roman"/>
          <w:bCs/>
          <w:lang w:eastAsia="zh-CN"/>
        </w:rPr>
        <w:t xml:space="preserve"> </w:t>
      </w:r>
      <w:r w:rsidR="008044C3" w:rsidRPr="008044C3">
        <w:t xml:space="preserve">Az ülés jegyzőkönyvének hitelesítésére </w:t>
      </w:r>
      <w:proofErr w:type="spellStart"/>
      <w:r w:rsidR="00096F70">
        <w:t>Hiltser</w:t>
      </w:r>
      <w:proofErr w:type="spellEnd"/>
      <w:r w:rsidR="00096F70">
        <w:t xml:space="preserve"> Mátyás</w:t>
      </w:r>
      <w:r w:rsidR="008044C3">
        <w:t xml:space="preserve"> </w:t>
      </w:r>
      <w:r w:rsidR="008044C3" w:rsidRPr="008044C3">
        <w:t xml:space="preserve">és </w:t>
      </w:r>
      <w:proofErr w:type="spellStart"/>
      <w:r w:rsidR="00B33FA4">
        <w:t>Kammerhofer</w:t>
      </w:r>
      <w:proofErr w:type="spellEnd"/>
      <w:r w:rsidR="00B33FA4">
        <w:t xml:space="preserve"> Lívia</w:t>
      </w:r>
      <w:r w:rsidR="008044C3" w:rsidRPr="008044C3">
        <w:t xml:space="preserve"> képviselőket kéri fel. 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A polgármester javaslatával a képviselő-testület </w:t>
      </w:r>
      <w:proofErr w:type="gramStart"/>
      <w:r w:rsidRPr="008044C3">
        <w:rPr>
          <w:i/>
        </w:rPr>
        <w:t>egyhangúlag</w:t>
      </w:r>
      <w:proofErr w:type="gramEnd"/>
      <w:r w:rsidRPr="008044C3">
        <w:rPr>
          <w:i/>
        </w:rPr>
        <w:t xml:space="preserve"> </w:t>
      </w:r>
      <w:r w:rsidRPr="008044C3">
        <w:t>egyetért.</w:t>
      </w:r>
    </w:p>
    <w:p w:rsidR="008044C3" w:rsidRPr="008044C3" w:rsidRDefault="008044C3" w:rsidP="008044C3">
      <w:pPr>
        <w:spacing w:after="0" w:line="240" w:lineRule="auto"/>
        <w:jc w:val="both"/>
        <w:rPr>
          <w:b/>
        </w:rPr>
      </w:pPr>
    </w:p>
    <w:p w:rsidR="008044C3" w:rsidRDefault="008044C3" w:rsidP="008044C3">
      <w:pPr>
        <w:spacing w:after="0" w:line="240" w:lineRule="auto"/>
        <w:jc w:val="both"/>
      </w:pPr>
      <w:r w:rsidRPr="008044C3">
        <w:t>Márkus Erika polgármester ismerteti az ülés napirendi pontj</w:t>
      </w:r>
      <w:r w:rsidR="004B5DC7">
        <w:t>ai</w:t>
      </w:r>
      <w:r w:rsidRPr="008044C3">
        <w:t xml:space="preserve">t, </w:t>
      </w:r>
      <w:r w:rsidR="004B5DC7">
        <w:t>és szavazásra bocsátja annak elfogadását.</w:t>
      </w:r>
    </w:p>
    <w:p w:rsidR="004B5DC7" w:rsidRPr="008044C3" w:rsidRDefault="004B5DC7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 w:rsidRPr="008044C3">
        <w:rPr>
          <w:i/>
        </w:rPr>
        <w:t>egyhangúlag</w:t>
      </w:r>
      <w:proofErr w:type="gramEnd"/>
      <w:r w:rsidR="004B5DC7">
        <w:rPr>
          <w:i/>
        </w:rPr>
        <w:t xml:space="preserve">, </w:t>
      </w:r>
      <w:r w:rsidR="00C26356">
        <w:rPr>
          <w:i/>
        </w:rPr>
        <w:t>5</w:t>
      </w:r>
      <w:r w:rsidR="004B5DC7">
        <w:rPr>
          <w:i/>
        </w:rPr>
        <w:t xml:space="preserve"> igen szavazattal</w:t>
      </w:r>
      <w:r w:rsidRPr="008044C3">
        <w:t xml:space="preserve"> az alábbi határozatot hozza: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C26356" w:rsidP="008044C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100</w:t>
      </w:r>
      <w:r w:rsidR="008044C3" w:rsidRPr="008044C3">
        <w:rPr>
          <w:b/>
          <w:u w:val="single"/>
        </w:rPr>
        <w:t>/2022.</w:t>
      </w:r>
      <w:r w:rsidR="00562AF1">
        <w:rPr>
          <w:b/>
          <w:u w:val="single"/>
        </w:rPr>
        <w:t xml:space="preserve"> </w:t>
      </w:r>
      <w:r w:rsidR="008044C3" w:rsidRPr="008044C3">
        <w:rPr>
          <w:b/>
          <w:u w:val="single"/>
        </w:rPr>
        <w:t>(</w:t>
      </w:r>
      <w:r w:rsidR="004B5DC7">
        <w:rPr>
          <w:b/>
          <w:u w:val="single"/>
        </w:rPr>
        <w:t>V</w:t>
      </w:r>
      <w:r w:rsidR="00B33FA4">
        <w:rPr>
          <w:b/>
          <w:u w:val="single"/>
        </w:rPr>
        <w:t>II</w:t>
      </w:r>
      <w:r w:rsidR="004B5DC7">
        <w:rPr>
          <w:b/>
          <w:u w:val="single"/>
        </w:rPr>
        <w:t xml:space="preserve">I. </w:t>
      </w:r>
      <w:r>
        <w:rPr>
          <w:b/>
          <w:u w:val="single"/>
        </w:rPr>
        <w:t>31</w:t>
      </w:r>
      <w:r w:rsidR="004B5DC7">
        <w:rPr>
          <w:b/>
          <w:u w:val="single"/>
        </w:rPr>
        <w:t>.</w:t>
      </w:r>
      <w:r w:rsidR="008044C3" w:rsidRPr="008044C3">
        <w:rPr>
          <w:b/>
          <w:u w:val="single"/>
        </w:rPr>
        <w:t>) h a t á r o z a t</w:t>
      </w:r>
    </w:p>
    <w:p w:rsidR="008044C3" w:rsidRPr="008044C3" w:rsidRDefault="008044C3" w:rsidP="008044C3">
      <w:pPr>
        <w:spacing w:after="0" w:line="240" w:lineRule="auto"/>
        <w:jc w:val="both"/>
      </w:pPr>
      <w:r w:rsidRPr="008044C3">
        <w:t xml:space="preserve">Bezenye Községi Önkormányzat képviselő-testülete a 2022. </w:t>
      </w:r>
      <w:r w:rsidR="00B33FA4">
        <w:t xml:space="preserve">augusztus </w:t>
      </w:r>
      <w:r w:rsidR="00C26356">
        <w:t>31</w:t>
      </w:r>
      <w:r>
        <w:t>-i</w:t>
      </w:r>
      <w:r w:rsidRPr="008044C3">
        <w:t xml:space="preserve"> </w:t>
      </w:r>
      <w:r w:rsidR="00B33FA4">
        <w:t xml:space="preserve">rendkívüli </w:t>
      </w:r>
      <w:r w:rsidRPr="008044C3">
        <w:t xml:space="preserve">ülésén az alábbi napirendi pontokat tárgyalja: </w:t>
      </w:r>
    </w:p>
    <w:p w:rsidR="008044C3" w:rsidRDefault="008044C3" w:rsidP="008044C3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852AE7" w:rsidRDefault="00852AE7" w:rsidP="00852AE7">
      <w:pPr>
        <w:numPr>
          <w:ilvl w:val="0"/>
          <w:numId w:val="19"/>
        </w:numPr>
        <w:spacing w:after="0" w:line="240" w:lineRule="auto"/>
      </w:pPr>
      <w:r>
        <w:t>„Bezenye, Tájház felújítás kivitelezési munkái” tárgyban beérkezett árajánlatokról való döntés</w:t>
      </w:r>
    </w:p>
    <w:p w:rsidR="00852AE7" w:rsidRDefault="00852AE7" w:rsidP="00852AE7">
      <w:pPr>
        <w:ind w:left="1004"/>
      </w:pPr>
      <w:r>
        <w:t>Előadó: Márkus Erika polgármester</w:t>
      </w:r>
    </w:p>
    <w:p w:rsidR="00852AE7" w:rsidRDefault="00852AE7" w:rsidP="00852AE7">
      <w:pPr>
        <w:pStyle w:val="Listaszerbekezds"/>
        <w:numPr>
          <w:ilvl w:val="0"/>
          <w:numId w:val="19"/>
        </w:numPr>
        <w:spacing w:after="0" w:line="240" w:lineRule="auto"/>
      </w:pPr>
      <w:r>
        <w:t xml:space="preserve"> „Bezenye, közétkeztetési szolgáltatás” tárgyú közbeszerzési eljárás, ill.  beszerzési eljárás lefolytatása során beérkezett ajánlatokról való döntés</w:t>
      </w:r>
    </w:p>
    <w:p w:rsidR="00852AE7" w:rsidRDefault="00852AE7" w:rsidP="00852AE7">
      <w:pPr>
        <w:ind w:left="1004"/>
      </w:pPr>
      <w:r>
        <w:t>Előadó: Márkus Erika polgármester</w:t>
      </w:r>
    </w:p>
    <w:p w:rsidR="00852AE7" w:rsidRDefault="00852AE7" w:rsidP="00852AE7">
      <w:pPr>
        <w:pStyle w:val="Listaszerbekezds"/>
        <w:numPr>
          <w:ilvl w:val="0"/>
          <w:numId w:val="19"/>
        </w:numPr>
        <w:spacing w:after="0" w:line="240" w:lineRule="auto"/>
        <w:rPr>
          <w:lang w:eastAsia="hu-HU"/>
        </w:rPr>
      </w:pPr>
      <w:r>
        <w:t>„Bezenye, bölcsőde építése" tárgyú közbeszerzési eljárás lefolytatására beérkezett ajánlatokról való döntés</w:t>
      </w:r>
    </w:p>
    <w:p w:rsidR="00852AE7" w:rsidRDefault="00852AE7" w:rsidP="00852AE7">
      <w:pPr>
        <w:ind w:left="1004"/>
      </w:pPr>
      <w:r>
        <w:t>Előadó: Márkus Erika polgármester</w:t>
      </w:r>
    </w:p>
    <w:p w:rsidR="00852AE7" w:rsidRDefault="00852AE7" w:rsidP="00852AE7">
      <w:pPr>
        <w:pStyle w:val="Listaszerbekezds"/>
        <w:numPr>
          <w:ilvl w:val="0"/>
          <w:numId w:val="19"/>
        </w:numPr>
        <w:spacing w:after="0" w:line="240" w:lineRule="auto"/>
      </w:pPr>
      <w:r>
        <w:t>Bezenye, bölcsőde építés” tárgyú projektmenedzsment feladatok ellátására beérkezett ajánlatokról való döntés </w:t>
      </w:r>
    </w:p>
    <w:p w:rsidR="00852AE7" w:rsidRDefault="00852AE7" w:rsidP="00852AE7">
      <w:pPr>
        <w:ind w:left="1004"/>
      </w:pPr>
      <w:r>
        <w:t>Előadó: Márkus Erika polgármester</w:t>
      </w:r>
    </w:p>
    <w:p w:rsidR="00852AE7" w:rsidRDefault="00852AE7" w:rsidP="00852AE7">
      <w:pPr>
        <w:pStyle w:val="Listaszerbekezds"/>
        <w:numPr>
          <w:ilvl w:val="0"/>
          <w:numId w:val="19"/>
        </w:numPr>
        <w:spacing w:after="0" w:line="240" w:lineRule="auto"/>
      </w:pPr>
      <w:r>
        <w:t>Közalkalmazott továbbképzéséről szóló tanulmányi szerződés ügyében való döntés</w:t>
      </w:r>
    </w:p>
    <w:p w:rsidR="00852AE7" w:rsidRDefault="00852AE7" w:rsidP="00852AE7">
      <w:pPr>
        <w:ind w:left="1004"/>
      </w:pPr>
      <w:r>
        <w:t>Előadó: Márkus Erika polgármester</w:t>
      </w:r>
    </w:p>
    <w:p w:rsidR="00852AE7" w:rsidRDefault="00852AE7" w:rsidP="00852AE7">
      <w:pPr>
        <w:pStyle w:val="Listaszerbekezds"/>
        <w:numPr>
          <w:ilvl w:val="0"/>
          <w:numId w:val="19"/>
        </w:numPr>
        <w:spacing w:after="0" w:line="240" w:lineRule="auto"/>
      </w:pPr>
      <w:r>
        <w:t>Döntés a településrendezési terv módosítása tárgyában beérkezett árajánlatokról</w:t>
      </w:r>
    </w:p>
    <w:p w:rsidR="00852AE7" w:rsidRDefault="00852AE7" w:rsidP="00852AE7">
      <w:pPr>
        <w:pStyle w:val="Listaszerbekezds"/>
        <w:ind w:left="1004"/>
      </w:pPr>
      <w:r>
        <w:t>Előadó: Márkus Erika polgármester</w:t>
      </w:r>
    </w:p>
    <w:p w:rsidR="00852AE7" w:rsidRDefault="00852AE7" w:rsidP="00852AE7">
      <w:pPr>
        <w:pStyle w:val="Listaszerbekezds"/>
        <w:ind w:left="1004"/>
      </w:pPr>
    </w:p>
    <w:p w:rsidR="0064539A" w:rsidRPr="0064539A" w:rsidRDefault="0064539A" w:rsidP="0064539A">
      <w:pPr>
        <w:spacing w:after="0" w:line="240" w:lineRule="auto"/>
        <w:ind w:left="1004"/>
        <w:rPr>
          <w:rFonts w:eastAsia="Times New Roman"/>
          <w:lang w:eastAsia="hu-HU"/>
        </w:rPr>
      </w:pPr>
    </w:p>
    <w:p w:rsidR="00272F5C" w:rsidRDefault="00272F5C" w:rsidP="00272F5C">
      <w:pPr>
        <w:spacing w:after="0"/>
      </w:pPr>
      <w:r>
        <w:t>Felelős:</w:t>
      </w:r>
      <w:r>
        <w:tab/>
        <w:t>Márkus Erika polgármester</w:t>
      </w:r>
    </w:p>
    <w:p w:rsidR="00272F5C" w:rsidRDefault="00272F5C" w:rsidP="00272F5C">
      <w:r>
        <w:t xml:space="preserve">Határidő: </w:t>
      </w:r>
      <w:r>
        <w:tab/>
        <w:t>azonnal</w:t>
      </w:r>
    </w:p>
    <w:p w:rsidR="008044C3" w:rsidRPr="008044C3" w:rsidRDefault="008044C3" w:rsidP="008044C3">
      <w:pPr>
        <w:spacing w:after="0" w:line="240" w:lineRule="auto"/>
        <w:ind w:left="360"/>
        <w:jc w:val="both"/>
      </w:pPr>
    </w:p>
    <w:p w:rsidR="00A73E48" w:rsidRDefault="00A73E48" w:rsidP="008044C3">
      <w:pPr>
        <w:spacing w:after="0" w:line="240" w:lineRule="auto"/>
        <w:jc w:val="both"/>
      </w:pPr>
      <w:r>
        <w:lastRenderedPageBreak/>
        <w:t xml:space="preserve">Márkus Erika </w:t>
      </w:r>
      <w:r w:rsidR="00747270">
        <w:t>polgármester</w:t>
      </w:r>
      <w:r>
        <w:t xml:space="preserve"> </w:t>
      </w:r>
      <w:r w:rsidR="00852AE7">
        <w:t xml:space="preserve">megköszöni a napirendi pontok jóváhagyását, és </w:t>
      </w:r>
      <w:r w:rsidR="00747270">
        <w:t>rá</w:t>
      </w:r>
      <w:r w:rsidR="00852AE7">
        <w:t>tér az első napirendi pontra</w:t>
      </w:r>
      <w:r>
        <w:t>.</w:t>
      </w:r>
    </w:p>
    <w:p w:rsidR="00FD06EA" w:rsidRDefault="00FD06EA" w:rsidP="008044C3">
      <w:pPr>
        <w:spacing w:after="0" w:line="240" w:lineRule="auto"/>
        <w:jc w:val="both"/>
        <w:rPr>
          <w:b/>
          <w:u w:val="single"/>
        </w:rPr>
      </w:pPr>
    </w:p>
    <w:p w:rsidR="00A73E48" w:rsidRPr="008044C3" w:rsidRDefault="00A73E48" w:rsidP="008044C3">
      <w:pPr>
        <w:spacing w:after="0" w:line="240" w:lineRule="auto"/>
        <w:jc w:val="both"/>
        <w:rPr>
          <w:b/>
          <w:u w:val="single"/>
        </w:rPr>
      </w:pPr>
    </w:p>
    <w:p w:rsidR="008044C3" w:rsidRDefault="008044C3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8044C3">
        <w:rPr>
          <w:rFonts w:eastAsia="Times New Roman"/>
          <w:b/>
          <w:u w:val="single"/>
          <w:lang w:eastAsia="hu-HU"/>
        </w:rPr>
        <w:t>Napirendi pont</w:t>
      </w:r>
    </w:p>
    <w:p w:rsidR="008044C3" w:rsidRPr="008044C3" w:rsidRDefault="00CE1011" w:rsidP="008044C3">
      <w:pPr>
        <w:spacing w:after="0" w:line="240" w:lineRule="auto"/>
        <w:ind w:left="720"/>
        <w:contextualSpacing/>
        <w:jc w:val="both"/>
        <w:rPr>
          <w:rFonts w:eastAsia="Times New Roman"/>
          <w:b/>
          <w:u w:val="single"/>
          <w:lang w:eastAsia="hu-HU"/>
        </w:rPr>
      </w:pPr>
      <w:r w:rsidRPr="00CE1011">
        <w:rPr>
          <w:rFonts w:eastAsia="Times New Roman"/>
          <w:lang w:eastAsia="hu-HU"/>
        </w:rPr>
        <w:t>„Bezenye, Tájház felújítás kivitelezési munkái” tárgyban beérkezett árajánlatokról való döntés</w:t>
      </w:r>
      <w:r w:rsidR="008044C3" w:rsidRPr="008044C3">
        <w:rPr>
          <w:rFonts w:eastAsia="Times New Roman"/>
          <w:lang w:eastAsia="hu-HU"/>
        </w:rPr>
        <w:t xml:space="preserve"> </w:t>
      </w:r>
    </w:p>
    <w:p w:rsidR="008044C3" w:rsidRPr="008044C3" w:rsidRDefault="008044C3" w:rsidP="008044C3">
      <w:pPr>
        <w:spacing w:after="0" w:line="240" w:lineRule="auto"/>
        <w:jc w:val="both"/>
      </w:pPr>
    </w:p>
    <w:p w:rsidR="00CE1011" w:rsidRDefault="00CE1011" w:rsidP="00CE1011">
      <w:pPr>
        <w:spacing w:after="0" w:line="240" w:lineRule="auto"/>
        <w:jc w:val="both"/>
      </w:pPr>
      <w:r>
        <w:t>Márkus Erika polgármester részletesen ismerteti az 1. napirendi pontról szóló előterjesztést.</w:t>
      </w:r>
    </w:p>
    <w:p w:rsidR="00CE1011" w:rsidRDefault="00CE1011" w:rsidP="00CE1011">
      <w:pPr>
        <w:spacing w:after="0" w:line="240" w:lineRule="auto"/>
        <w:jc w:val="both"/>
      </w:pPr>
    </w:p>
    <w:p w:rsidR="00CE1011" w:rsidRDefault="00CE1011" w:rsidP="00CE1011">
      <w:pPr>
        <w:spacing w:after="0" w:line="240" w:lineRule="auto"/>
        <w:jc w:val="both"/>
      </w:pPr>
      <w:r>
        <w:t>17:05 órakor Szakos Géza k</w:t>
      </w:r>
      <w:r w:rsidR="0058534D">
        <w:t>épviselő megérkezett, így a jelen lévő képviselők száma 6 főre módosult.</w:t>
      </w:r>
    </w:p>
    <w:p w:rsidR="00CE1011" w:rsidRDefault="00CE1011" w:rsidP="00CE1011">
      <w:pPr>
        <w:spacing w:after="0" w:line="240" w:lineRule="auto"/>
        <w:jc w:val="both"/>
      </w:pPr>
    </w:p>
    <w:p w:rsidR="00CE1011" w:rsidRDefault="00CE1011" w:rsidP="00CE1011">
      <w:pPr>
        <w:spacing w:after="0" w:line="240" w:lineRule="auto"/>
        <w:jc w:val="both"/>
        <w:rPr>
          <w:rFonts w:eastAsia="Times New Roman"/>
          <w:lang w:eastAsia="hu-HU"/>
        </w:rPr>
      </w:pPr>
      <w:r w:rsidRPr="00DC5885">
        <w:rPr>
          <w:rFonts w:eastAsia="Times New Roman"/>
          <w:lang w:eastAsia="hu-HU"/>
        </w:rPr>
        <w:t xml:space="preserve">Bezenye Községi Önkormányzat a </w:t>
      </w:r>
      <w:r>
        <w:rPr>
          <w:rFonts w:eastAsia="Times New Roman"/>
          <w:lang w:eastAsia="hu-HU"/>
        </w:rPr>
        <w:t xml:space="preserve">Teleki László Alapítvány által a Népi Építészeti Program </w:t>
      </w:r>
      <w:r w:rsidRPr="00DC5885">
        <w:rPr>
          <w:rFonts w:eastAsia="Times New Roman"/>
          <w:lang w:eastAsia="hu-HU"/>
        </w:rPr>
        <w:t xml:space="preserve"> keretében kiírásra került </w:t>
      </w:r>
      <w:r w:rsidRPr="00096F70">
        <w:rPr>
          <w:rFonts w:eastAsia="Times New Roman"/>
          <w:lang w:eastAsia="hu-HU"/>
        </w:rPr>
        <w:t xml:space="preserve">TLA/NÉPI2021/704315 kódszámú projektre sikeresen pályázott, 18.000.000,- Ft összegű támogatás került </w:t>
      </w:r>
      <w:proofErr w:type="gramStart"/>
      <w:r w:rsidRPr="00096F70">
        <w:rPr>
          <w:rFonts w:eastAsia="Times New Roman"/>
          <w:lang w:eastAsia="hu-HU"/>
        </w:rPr>
        <w:t>folyósításra</w:t>
      </w:r>
      <w:proofErr w:type="gramEnd"/>
      <w:r w:rsidRPr="00096F70">
        <w:rPr>
          <w:rFonts w:eastAsia="Times New Roman"/>
          <w:lang w:eastAsia="hu-HU"/>
        </w:rPr>
        <w:t xml:space="preserve"> az önkormányzat számlájára. A támogatás intenzitása 80%. A pályázati forrás kiegészítéséhez szükséges 4.799.349,- Ft összegű önerő az önkormányzat 2022. évi költségvetésébe betervezésre került</w:t>
      </w:r>
      <w:r>
        <w:rPr>
          <w:rFonts w:eastAsia="Times New Roman"/>
          <w:lang w:eastAsia="hu-HU"/>
        </w:rPr>
        <w:t>.</w:t>
      </w:r>
    </w:p>
    <w:p w:rsidR="00CE1011" w:rsidRDefault="00CE1011" w:rsidP="00CE1011">
      <w:pPr>
        <w:spacing w:after="0" w:line="240" w:lineRule="auto"/>
        <w:jc w:val="both"/>
        <w:rPr>
          <w:rFonts w:eastAsia="Times New Roman"/>
          <w:lang w:eastAsia="hu-HU"/>
        </w:rPr>
      </w:pPr>
    </w:p>
    <w:p w:rsidR="00CE1011" w:rsidRDefault="00CE1011" w:rsidP="00CE1011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Bezenye, Tájház felújítás kivitelezési munkái tárgyban az ajánlattételi felhívást a községi honlapon közzétettük, 2022.augusztus 29. napi ajánlattételi határidővel, melyre a nyitva álló határidőben az alábbi ajánlat</w:t>
      </w:r>
      <w:r w:rsidR="00096F70">
        <w:rPr>
          <w:rFonts w:eastAsia="Times New Roman"/>
          <w:lang w:eastAsia="hu-HU"/>
        </w:rPr>
        <w:t>ok</w:t>
      </w:r>
      <w:r>
        <w:rPr>
          <w:rFonts w:eastAsia="Times New Roman"/>
          <w:lang w:eastAsia="hu-HU"/>
        </w:rPr>
        <w:t xml:space="preserve"> érkez</w:t>
      </w:r>
      <w:r w:rsidR="00096F70">
        <w:rPr>
          <w:rFonts w:eastAsia="Times New Roman"/>
          <w:lang w:eastAsia="hu-HU"/>
        </w:rPr>
        <w:t>t</w:t>
      </w:r>
      <w:r>
        <w:rPr>
          <w:rFonts w:eastAsia="Times New Roman"/>
          <w:lang w:eastAsia="hu-HU"/>
        </w:rPr>
        <w:t>e</w:t>
      </w:r>
      <w:r w:rsidR="00096F70">
        <w:rPr>
          <w:rFonts w:eastAsia="Times New Roman"/>
          <w:lang w:eastAsia="hu-HU"/>
        </w:rPr>
        <w:t>k</w:t>
      </w:r>
      <w:r>
        <w:rPr>
          <w:rFonts w:eastAsia="Times New Roman"/>
          <w:lang w:eastAsia="hu-HU"/>
        </w:rPr>
        <w:t>.</w:t>
      </w:r>
    </w:p>
    <w:p w:rsidR="00CE1011" w:rsidRDefault="00CE1011" w:rsidP="00CE1011">
      <w:pPr>
        <w:spacing w:after="0" w:line="240" w:lineRule="auto"/>
        <w:jc w:val="both"/>
        <w:rPr>
          <w:rFonts w:eastAsia="Times New Roman"/>
          <w:lang w:eastAsia="hu-HU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6172"/>
        <w:gridCol w:w="2701"/>
      </w:tblGrid>
      <w:tr w:rsidR="00CE1011" w:rsidRPr="00130EA6" w:rsidTr="00B2133F">
        <w:trPr>
          <w:trHeight w:val="319"/>
        </w:trPr>
        <w:tc>
          <w:tcPr>
            <w:tcW w:w="6172" w:type="dxa"/>
          </w:tcPr>
          <w:p w:rsidR="00CE1011" w:rsidRPr="00130EA6" w:rsidRDefault="00CE1011" w:rsidP="00B2133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30E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Ajánlattevő:</w:t>
            </w:r>
          </w:p>
        </w:tc>
        <w:tc>
          <w:tcPr>
            <w:tcW w:w="2701" w:type="dxa"/>
          </w:tcPr>
          <w:p w:rsidR="00CE1011" w:rsidRPr="00130EA6" w:rsidRDefault="00CE1011" w:rsidP="00B2133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30E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Bruttó összeg:</w:t>
            </w:r>
          </w:p>
        </w:tc>
      </w:tr>
      <w:tr w:rsidR="00CE1011" w:rsidRPr="00130EA6" w:rsidTr="00B2133F">
        <w:trPr>
          <w:trHeight w:val="319"/>
        </w:trPr>
        <w:tc>
          <w:tcPr>
            <w:tcW w:w="6172" w:type="dxa"/>
          </w:tcPr>
          <w:p w:rsidR="00CE1011" w:rsidRPr="00130EA6" w:rsidRDefault="00CE1011" w:rsidP="00B2133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Kovács Kft.</w:t>
            </w:r>
          </w:p>
        </w:tc>
        <w:tc>
          <w:tcPr>
            <w:tcW w:w="2701" w:type="dxa"/>
          </w:tcPr>
          <w:p w:rsidR="00CE1011" w:rsidRPr="00130EA6" w:rsidRDefault="00CE1011" w:rsidP="00B2133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32.223.078,-</w:t>
            </w:r>
          </w:p>
        </w:tc>
      </w:tr>
      <w:tr w:rsidR="00CE1011" w:rsidRPr="00130EA6" w:rsidTr="00B2133F">
        <w:trPr>
          <w:trHeight w:val="319"/>
        </w:trPr>
        <w:tc>
          <w:tcPr>
            <w:tcW w:w="6172" w:type="dxa"/>
          </w:tcPr>
          <w:p w:rsidR="00CE1011" w:rsidRDefault="00CE1011" w:rsidP="00B2133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Microép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2000 Kft.</w:t>
            </w:r>
          </w:p>
        </w:tc>
        <w:tc>
          <w:tcPr>
            <w:tcW w:w="2701" w:type="dxa"/>
          </w:tcPr>
          <w:p w:rsidR="00CE1011" w:rsidRDefault="00CE1011" w:rsidP="00B2133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37.920.913,-</w:t>
            </w:r>
          </w:p>
        </w:tc>
      </w:tr>
      <w:tr w:rsidR="00CE1011" w:rsidRPr="00130EA6" w:rsidTr="00B2133F">
        <w:trPr>
          <w:trHeight w:val="319"/>
        </w:trPr>
        <w:tc>
          <w:tcPr>
            <w:tcW w:w="6172" w:type="dxa"/>
          </w:tcPr>
          <w:p w:rsidR="00CE1011" w:rsidRDefault="00CE1011" w:rsidP="00B2133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Kolina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Bt.</w:t>
            </w:r>
          </w:p>
        </w:tc>
        <w:tc>
          <w:tcPr>
            <w:tcW w:w="2701" w:type="dxa"/>
          </w:tcPr>
          <w:p w:rsidR="00CE1011" w:rsidRDefault="00CE1011" w:rsidP="00B2133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26.405.413,-</w:t>
            </w:r>
          </w:p>
        </w:tc>
      </w:tr>
    </w:tbl>
    <w:p w:rsidR="00CE1011" w:rsidRDefault="00CE1011" w:rsidP="00CE1011">
      <w:pPr>
        <w:spacing w:after="0" w:line="240" w:lineRule="auto"/>
        <w:jc w:val="both"/>
        <w:rPr>
          <w:rFonts w:eastAsia="Times New Roman"/>
          <w:lang w:eastAsia="hu-HU"/>
        </w:rPr>
      </w:pPr>
    </w:p>
    <w:p w:rsidR="00CE1011" w:rsidRDefault="00CE1011" w:rsidP="00CE1011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Közvetlen megkereséssel három kivitelező felé is küldtünk ajánlatkérést.</w:t>
      </w:r>
    </w:p>
    <w:p w:rsidR="00CE1011" w:rsidRDefault="00CE1011" w:rsidP="00CE1011">
      <w:pPr>
        <w:spacing w:after="0" w:line="240" w:lineRule="auto"/>
        <w:jc w:val="both"/>
        <w:rPr>
          <w:rFonts w:eastAsia="Times New Roman"/>
          <w:lang w:eastAsia="hu-HU"/>
        </w:rPr>
      </w:pPr>
    </w:p>
    <w:p w:rsidR="00CE1011" w:rsidRDefault="00CE1011" w:rsidP="00CE1011">
      <w:pPr>
        <w:spacing w:after="0" w:line="240" w:lineRule="auto"/>
        <w:jc w:val="both"/>
        <w:rPr>
          <w:rFonts w:eastAsia="Times New Roman"/>
          <w:lang w:eastAsia="hu-HU"/>
        </w:rPr>
      </w:pPr>
      <w:r w:rsidRPr="00096F70">
        <w:rPr>
          <w:rFonts w:eastAsia="Times New Roman"/>
          <w:lang w:eastAsia="hu-HU"/>
        </w:rPr>
        <w:t>A Tájház felújítása, átalakítása kivitelezése a 2.000.000,</w:t>
      </w:r>
      <w:proofErr w:type="spellStart"/>
      <w:r w:rsidRPr="00096F70">
        <w:rPr>
          <w:rFonts w:eastAsia="Times New Roman"/>
          <w:lang w:eastAsia="hu-HU"/>
        </w:rPr>
        <w:t>-Ft</w:t>
      </w:r>
      <w:proofErr w:type="spellEnd"/>
      <w:r w:rsidRPr="00096F70">
        <w:rPr>
          <w:rFonts w:eastAsia="Times New Roman"/>
          <w:lang w:eastAsia="hu-HU"/>
        </w:rPr>
        <w:t xml:space="preserve"> összegű értékhatárt meghaladja, ezért kérem a T. Képviselő-testületet, hogy a beszerzési szabályzata alapján a legalacsonyabb ajánlatot tevő </w:t>
      </w:r>
      <w:proofErr w:type="spellStart"/>
      <w:r w:rsidRPr="00096F70">
        <w:rPr>
          <w:rFonts w:eastAsia="Times New Roman"/>
          <w:lang w:eastAsia="hu-HU"/>
        </w:rPr>
        <w:t>Kolina</w:t>
      </w:r>
      <w:proofErr w:type="spellEnd"/>
      <w:r w:rsidRPr="00096F70">
        <w:rPr>
          <w:rFonts w:eastAsia="Times New Roman"/>
          <w:lang w:eastAsia="hu-HU"/>
        </w:rPr>
        <w:t xml:space="preserve"> Bt 26.405.413,- Ft összegű ára</w:t>
      </w:r>
      <w:r w:rsidRPr="004F6D22">
        <w:rPr>
          <w:rFonts w:eastAsia="Times New Roman"/>
          <w:lang w:eastAsia="hu-HU"/>
        </w:rPr>
        <w:t xml:space="preserve">jánlatát fogadja el, és hatalmazza fel a polgármestert a </w:t>
      </w:r>
      <w:r>
        <w:rPr>
          <w:rFonts w:eastAsia="Times New Roman"/>
          <w:lang w:eastAsia="hu-HU"/>
        </w:rPr>
        <w:t xml:space="preserve">Tájház felújítása </w:t>
      </w:r>
      <w:r w:rsidRPr="004F6D22">
        <w:rPr>
          <w:rFonts w:eastAsia="Times New Roman"/>
          <w:lang w:eastAsia="hu-HU"/>
        </w:rPr>
        <w:t>kivitelezés</w:t>
      </w:r>
      <w:r>
        <w:rPr>
          <w:rFonts w:eastAsia="Times New Roman"/>
          <w:lang w:eastAsia="hu-HU"/>
        </w:rPr>
        <w:t>i munkálatainak</w:t>
      </w:r>
      <w:r w:rsidRPr="004F6D22">
        <w:rPr>
          <w:rFonts w:eastAsia="Times New Roman"/>
          <w:lang w:eastAsia="hu-HU"/>
        </w:rPr>
        <w:t xml:space="preserve"> megrendelésére, a vállalkozói szerződés megkötésére.</w:t>
      </w:r>
    </w:p>
    <w:p w:rsidR="00CE1011" w:rsidRDefault="00CE1011" w:rsidP="00CE1011">
      <w:pPr>
        <w:spacing w:after="0" w:line="240" w:lineRule="auto"/>
        <w:jc w:val="both"/>
        <w:rPr>
          <w:rFonts w:eastAsia="Times New Roman"/>
          <w:lang w:eastAsia="hu-HU"/>
        </w:rPr>
      </w:pPr>
    </w:p>
    <w:p w:rsidR="00CE1011" w:rsidRPr="004F6D22" w:rsidRDefault="00CE1011" w:rsidP="00CE1011">
      <w:pPr>
        <w:spacing w:after="0" w:line="240" w:lineRule="auto"/>
        <w:jc w:val="both"/>
        <w:rPr>
          <w:rFonts w:eastAsia="Times New Roman"/>
          <w:lang w:eastAsia="hu-HU"/>
        </w:rPr>
      </w:pPr>
      <w:r w:rsidRPr="0063693D">
        <w:rPr>
          <w:rFonts w:eastAsia="Times New Roman"/>
          <w:lang w:eastAsia="hu-HU"/>
        </w:rPr>
        <w:t>A Győr-Moson-Sopron Megyei Kormányhivatal (a továbbiakban: Kormányhivatal) örökségvédelmi</w:t>
      </w:r>
      <w:r>
        <w:rPr>
          <w:rFonts w:eastAsia="Times New Roman"/>
          <w:lang w:eastAsia="hu-HU"/>
        </w:rPr>
        <w:t xml:space="preserve"> </w:t>
      </w:r>
      <w:r w:rsidRPr="0063693D">
        <w:rPr>
          <w:rFonts w:eastAsia="Times New Roman"/>
          <w:lang w:eastAsia="hu-HU"/>
        </w:rPr>
        <w:t xml:space="preserve">engedélyezési eljárásban meghozta </w:t>
      </w:r>
      <w:r>
        <w:rPr>
          <w:rFonts w:eastAsia="Times New Roman"/>
          <w:lang w:eastAsia="hu-HU"/>
        </w:rPr>
        <w:t xml:space="preserve">a </w:t>
      </w:r>
      <w:r w:rsidRPr="0063693D">
        <w:rPr>
          <w:rFonts w:eastAsia="Times New Roman"/>
          <w:lang w:eastAsia="hu-HU"/>
        </w:rPr>
        <w:t>GY/ETDR-1/1951-13/2022</w:t>
      </w:r>
      <w:r>
        <w:rPr>
          <w:rFonts w:eastAsia="Times New Roman"/>
          <w:lang w:eastAsia="hu-HU"/>
        </w:rPr>
        <w:t xml:space="preserve"> számú határozatát, mely szerint a</w:t>
      </w:r>
      <w:r w:rsidRPr="0063693D">
        <w:rPr>
          <w:rFonts w:eastAsia="Times New Roman"/>
          <w:lang w:eastAsia="hu-HU"/>
        </w:rPr>
        <w:t xml:space="preserve"> tervezett munkálatok csak építész tervezői művezetés és épületkutatás szakértői</w:t>
      </w:r>
      <w:r>
        <w:rPr>
          <w:rFonts w:eastAsia="Times New Roman"/>
          <w:lang w:eastAsia="hu-HU"/>
        </w:rPr>
        <w:t xml:space="preserve"> művezetés mellett történhetnek. Ezért kérem a tisztelt képviselő-testületet, hogy hatalmazza fel a polgármestert, a kivitelezés örökségvédelmi szempontoknak történő megfelelése érdekében, a műszaki ellenőrrel és a szakértőkkel a szerződések megkötésére.</w:t>
      </w:r>
    </w:p>
    <w:p w:rsidR="00CE1011" w:rsidRPr="004F6D22" w:rsidRDefault="00CE1011" w:rsidP="00CE1011">
      <w:pPr>
        <w:spacing w:after="0" w:line="240" w:lineRule="auto"/>
        <w:jc w:val="both"/>
        <w:rPr>
          <w:rFonts w:eastAsia="Times New Roman"/>
          <w:lang w:eastAsia="hu-HU"/>
        </w:rPr>
      </w:pPr>
    </w:p>
    <w:p w:rsidR="00CE1011" w:rsidRDefault="00CE1011" w:rsidP="00CE1011">
      <w:pPr>
        <w:spacing w:after="0" w:line="240" w:lineRule="auto"/>
        <w:jc w:val="both"/>
      </w:pPr>
      <w:r>
        <w:t>Az előterjesztés mellékleteit képezték a beérkezett árajánlatok, az ajánlattételi felhívás és mellékletei.</w:t>
      </w:r>
    </w:p>
    <w:p w:rsidR="0058534D" w:rsidRDefault="0058534D" w:rsidP="00CE1011">
      <w:pPr>
        <w:spacing w:after="0" w:line="240" w:lineRule="auto"/>
        <w:jc w:val="both"/>
      </w:pPr>
    </w:p>
    <w:p w:rsidR="0058534D" w:rsidRDefault="0058534D" w:rsidP="00CE1011">
      <w:pPr>
        <w:spacing w:after="0" w:line="240" w:lineRule="auto"/>
        <w:jc w:val="both"/>
      </w:pPr>
      <w:r>
        <w:t xml:space="preserve">A polgármester felkéri </w:t>
      </w:r>
      <w:proofErr w:type="spellStart"/>
      <w:r>
        <w:t>Antonovich</w:t>
      </w:r>
      <w:proofErr w:type="spellEnd"/>
      <w:r>
        <w:t xml:space="preserve"> Gáspárt, a Pénzügyi Bizottság korelnökét, hogy ismertesse a bizottság álláspontját.</w:t>
      </w:r>
    </w:p>
    <w:p w:rsidR="0058534D" w:rsidRDefault="0058534D" w:rsidP="00CE1011">
      <w:pPr>
        <w:spacing w:after="0" w:line="240" w:lineRule="auto"/>
        <w:jc w:val="both"/>
      </w:pPr>
      <w:proofErr w:type="spellStart"/>
      <w:r>
        <w:lastRenderedPageBreak/>
        <w:t>Antonovich</w:t>
      </w:r>
      <w:proofErr w:type="spellEnd"/>
      <w:r>
        <w:t xml:space="preserve"> Gáspár elmondja, hogy a Pénzügyi Bizottság megtárgyalta a Tájház felújítására beérkezett árajánlatokat, és </w:t>
      </w:r>
      <w:proofErr w:type="gramStart"/>
      <w:r>
        <w:t>egyhangúlag</w:t>
      </w:r>
      <w:proofErr w:type="gramEnd"/>
      <w:r>
        <w:t xml:space="preserve"> támogatja a legolcsóbb ajánlatot tevő </w:t>
      </w:r>
      <w:proofErr w:type="spellStart"/>
      <w:r>
        <w:t>Kolina</w:t>
      </w:r>
      <w:proofErr w:type="spellEnd"/>
      <w:r>
        <w:t xml:space="preserve"> Bt. ajánlatának elfogadását.</w:t>
      </w:r>
    </w:p>
    <w:p w:rsidR="00CE1011" w:rsidRPr="009624FA" w:rsidRDefault="00CE1011" w:rsidP="00CE1011">
      <w:pPr>
        <w:spacing w:after="0" w:line="240" w:lineRule="auto"/>
      </w:pPr>
    </w:p>
    <w:p w:rsidR="00926998" w:rsidRPr="008044C3" w:rsidRDefault="0058534D" w:rsidP="00926998">
      <w:pPr>
        <w:spacing w:after="0" w:line="240" w:lineRule="auto"/>
        <w:jc w:val="both"/>
      </w:pPr>
      <w:r>
        <w:t xml:space="preserve">Mivel kérdés, észrevétel nem volt, </w:t>
      </w:r>
      <w:r w:rsidR="00926998" w:rsidRPr="008044C3">
        <w:t>Márkus Erika polgármes</w:t>
      </w:r>
      <w:r w:rsidR="00926998">
        <w:t xml:space="preserve">ter </w:t>
      </w:r>
      <w:r w:rsidR="00926998" w:rsidRPr="008044C3">
        <w:t xml:space="preserve">szavazásra teszi fel </w:t>
      </w:r>
      <w:r w:rsidR="00926998">
        <w:rPr>
          <w:rFonts w:eastAsia="Times New Roman"/>
          <w:lang w:eastAsia="hu-HU"/>
        </w:rPr>
        <w:t xml:space="preserve">az </w:t>
      </w:r>
      <w:r w:rsidR="00CE1011">
        <w:rPr>
          <w:rFonts w:eastAsia="Times New Roman"/>
          <w:lang w:eastAsia="hu-HU"/>
        </w:rPr>
        <w:t>TLA/NÉPI2021/704315</w:t>
      </w:r>
      <w:r w:rsidR="00CE1011" w:rsidRPr="004F6D22">
        <w:rPr>
          <w:rFonts w:eastAsia="Times New Roman"/>
          <w:lang w:eastAsia="hu-HU"/>
        </w:rPr>
        <w:t xml:space="preserve"> </w:t>
      </w:r>
      <w:r w:rsidR="00926998">
        <w:rPr>
          <w:rFonts w:eastAsia="Times New Roman"/>
          <w:lang w:eastAsia="hu-HU"/>
        </w:rPr>
        <w:t>pályázati kiírásra, a</w:t>
      </w:r>
      <w:r w:rsidR="00926998" w:rsidRPr="0064539A">
        <w:rPr>
          <w:rFonts w:eastAsia="Times New Roman"/>
          <w:lang w:eastAsia="hu-HU"/>
        </w:rPr>
        <w:t xml:space="preserve"> </w:t>
      </w:r>
      <w:r w:rsidR="00CE1011">
        <w:rPr>
          <w:rFonts w:eastAsia="Times New Roman"/>
          <w:lang w:eastAsia="hu-HU"/>
        </w:rPr>
        <w:t>Tájház</w:t>
      </w:r>
      <w:r w:rsidR="00926998" w:rsidRPr="0064539A">
        <w:rPr>
          <w:rFonts w:eastAsia="Times New Roman"/>
          <w:lang w:eastAsia="hu-HU"/>
        </w:rPr>
        <w:t xml:space="preserve"> felújítására érkezett árajánlatok elbírálás</w:t>
      </w:r>
      <w:r w:rsidR="00926998">
        <w:rPr>
          <w:rFonts w:eastAsia="Times New Roman"/>
          <w:lang w:eastAsia="hu-HU"/>
        </w:rPr>
        <w:t xml:space="preserve">áról </w:t>
      </w:r>
      <w:r w:rsidR="00926998">
        <w:t xml:space="preserve">szóló </w:t>
      </w:r>
      <w:r w:rsidR="00926998">
        <w:rPr>
          <w:rFonts w:eastAsia="Times New Roman"/>
          <w:lang w:eastAsia="hu-HU"/>
        </w:rPr>
        <w:t>határozati javaslatot.</w:t>
      </w:r>
    </w:p>
    <w:p w:rsidR="00926998" w:rsidRPr="008044C3" w:rsidRDefault="00926998" w:rsidP="00926998">
      <w:pPr>
        <w:spacing w:after="0" w:line="276" w:lineRule="auto"/>
        <w:jc w:val="both"/>
        <w:rPr>
          <w:color w:val="000000"/>
          <w:lang w:eastAsia="hu-HU"/>
        </w:rPr>
      </w:pPr>
    </w:p>
    <w:p w:rsidR="00926998" w:rsidRPr="008044C3" w:rsidRDefault="00926998" w:rsidP="00926998">
      <w:pPr>
        <w:spacing w:after="0" w:line="240" w:lineRule="auto"/>
        <w:jc w:val="both"/>
      </w:pPr>
      <w:r w:rsidRPr="008044C3">
        <w:t xml:space="preserve">A képviselő-testület </w:t>
      </w:r>
      <w:r w:rsidR="00CE1011">
        <w:rPr>
          <w:i/>
        </w:rPr>
        <w:t>5</w:t>
      </w:r>
      <w:r w:rsidRPr="008044C3">
        <w:rPr>
          <w:i/>
        </w:rPr>
        <w:t xml:space="preserve"> igen </w:t>
      </w:r>
      <w:r w:rsidR="0058534D">
        <w:rPr>
          <w:i/>
        </w:rPr>
        <w:t xml:space="preserve">és 1 nem </w:t>
      </w:r>
      <w:r w:rsidRPr="008044C3">
        <w:t>szavazattal az alábbi határozatot hozza:</w:t>
      </w:r>
    </w:p>
    <w:p w:rsidR="00926998" w:rsidRDefault="00926998" w:rsidP="00926998">
      <w:pPr>
        <w:spacing w:after="0" w:line="240" w:lineRule="auto"/>
      </w:pPr>
    </w:p>
    <w:p w:rsidR="00926998" w:rsidRPr="009624FA" w:rsidRDefault="00926998" w:rsidP="00926998">
      <w:pPr>
        <w:spacing w:after="0" w:line="240" w:lineRule="auto"/>
      </w:pPr>
    </w:p>
    <w:p w:rsidR="00926998" w:rsidRPr="008044C3" w:rsidRDefault="00CE1011" w:rsidP="0092699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101</w:t>
      </w:r>
      <w:r w:rsidR="00926998" w:rsidRPr="008044C3">
        <w:rPr>
          <w:b/>
          <w:u w:val="single"/>
        </w:rPr>
        <w:t>/2022.</w:t>
      </w:r>
      <w:r w:rsidR="00926998">
        <w:rPr>
          <w:b/>
          <w:u w:val="single"/>
        </w:rPr>
        <w:t xml:space="preserve"> </w:t>
      </w:r>
      <w:r w:rsidR="00926998" w:rsidRPr="008044C3">
        <w:rPr>
          <w:b/>
          <w:u w:val="single"/>
        </w:rPr>
        <w:t>(</w:t>
      </w:r>
      <w:r w:rsidR="00926998">
        <w:rPr>
          <w:b/>
          <w:u w:val="single"/>
        </w:rPr>
        <w:t xml:space="preserve">VIII. </w:t>
      </w:r>
      <w:r>
        <w:rPr>
          <w:b/>
          <w:u w:val="single"/>
        </w:rPr>
        <w:t>31</w:t>
      </w:r>
      <w:r w:rsidR="00926998">
        <w:rPr>
          <w:b/>
          <w:u w:val="single"/>
        </w:rPr>
        <w:t>.</w:t>
      </w:r>
      <w:r w:rsidR="00926998" w:rsidRPr="008044C3">
        <w:rPr>
          <w:b/>
          <w:u w:val="single"/>
        </w:rPr>
        <w:t>) h a t á r o z a t</w:t>
      </w:r>
    </w:p>
    <w:p w:rsidR="00926998" w:rsidRPr="009624FA" w:rsidRDefault="00926998" w:rsidP="00926998">
      <w:pPr>
        <w:spacing w:after="0"/>
        <w:jc w:val="both"/>
      </w:pPr>
    </w:p>
    <w:p w:rsidR="00CE1011" w:rsidRDefault="00CE1011" w:rsidP="00CE1011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eastAsia="Times New Roman"/>
          <w:lang w:eastAsia="hu-HU"/>
        </w:rPr>
      </w:pPr>
      <w:r w:rsidRPr="004F6D22">
        <w:t xml:space="preserve">Bezenye Községi Önkormányzat Képviselő-testülete a </w:t>
      </w:r>
      <w:r>
        <w:rPr>
          <w:rFonts w:eastAsia="Times New Roman"/>
          <w:lang w:eastAsia="hu-HU"/>
        </w:rPr>
        <w:t xml:space="preserve">Teleki László Alapítvány által a Népi Építészeti Program </w:t>
      </w:r>
      <w:r w:rsidRPr="00DC5885">
        <w:rPr>
          <w:rFonts w:eastAsia="Times New Roman"/>
          <w:lang w:eastAsia="hu-HU"/>
        </w:rPr>
        <w:t xml:space="preserve">keretében kiírásra került </w:t>
      </w:r>
      <w:r>
        <w:rPr>
          <w:rFonts w:eastAsia="Times New Roman"/>
          <w:lang w:eastAsia="hu-HU"/>
        </w:rPr>
        <w:t>TLA/NÉPI2021/704315</w:t>
      </w:r>
      <w:r w:rsidRPr="004F6D22">
        <w:rPr>
          <w:rFonts w:eastAsia="Times New Roman"/>
          <w:lang w:eastAsia="hu-HU"/>
        </w:rPr>
        <w:t xml:space="preserve"> kódszámú</w:t>
      </w:r>
      <w:r w:rsidRPr="004F6D22">
        <w:t xml:space="preserve"> kiírásra </w:t>
      </w:r>
      <w:r w:rsidRPr="004F6D22">
        <w:rPr>
          <w:rFonts w:eastAsia="Times New Roman"/>
          <w:lang w:eastAsia="hu-HU"/>
        </w:rPr>
        <w:t xml:space="preserve">benyújtott pályázatra, a beszerzési szabályzat szerint bekért árajánlatot megvizsgálta, a </w:t>
      </w:r>
      <w:r w:rsidRPr="00EF02F8">
        <w:rPr>
          <w:rFonts w:eastAsia="Times New Roman"/>
          <w:b/>
          <w:lang w:eastAsia="hu-HU"/>
        </w:rPr>
        <w:t>Tájház</w:t>
      </w:r>
      <w:r w:rsidRPr="004F6D22">
        <w:rPr>
          <w:rFonts w:eastAsia="Times New Roman"/>
          <w:lang w:eastAsia="hu-HU"/>
        </w:rPr>
        <w:t xml:space="preserve"> </w:t>
      </w:r>
      <w:r w:rsidRPr="004F6D22">
        <w:rPr>
          <w:rFonts w:eastAsia="Times New Roman"/>
          <w:b/>
          <w:lang w:eastAsia="hu-HU"/>
        </w:rPr>
        <w:t xml:space="preserve">felújítása </w:t>
      </w:r>
      <w:r w:rsidRPr="004F6D22">
        <w:rPr>
          <w:rFonts w:eastAsia="Times New Roman"/>
          <w:lang w:eastAsia="hu-HU"/>
        </w:rPr>
        <w:t xml:space="preserve">kivitelezésére </w:t>
      </w:r>
      <w:r>
        <w:rPr>
          <w:rFonts w:eastAsia="Times New Roman"/>
          <w:lang w:eastAsia="hu-HU"/>
        </w:rPr>
        <w:t>a beérkezett érvényes</w:t>
      </w:r>
      <w:r w:rsidRPr="004F6D22">
        <w:rPr>
          <w:rFonts w:eastAsia="Times New Roman"/>
          <w:lang w:eastAsia="hu-HU"/>
        </w:rPr>
        <w:t xml:space="preserve"> ajánlatot tevő</w:t>
      </w:r>
      <w:r>
        <w:rPr>
          <w:rFonts w:eastAsia="Times New Roman"/>
          <w:lang w:eastAsia="hu-HU"/>
        </w:rPr>
        <w:t xml:space="preserve">k közül a </w:t>
      </w:r>
      <w:proofErr w:type="spellStart"/>
      <w:r w:rsidRPr="00607983">
        <w:rPr>
          <w:rFonts w:eastAsia="Times New Roman"/>
          <w:b/>
          <w:lang w:eastAsia="hu-HU"/>
        </w:rPr>
        <w:t>Kolina</w:t>
      </w:r>
      <w:proofErr w:type="spellEnd"/>
      <w:r w:rsidRPr="00607983">
        <w:rPr>
          <w:rFonts w:eastAsia="Times New Roman"/>
          <w:b/>
          <w:lang w:eastAsia="hu-HU"/>
        </w:rPr>
        <w:t xml:space="preserve"> Bt 26.405.413,- Ft</w:t>
      </w:r>
      <w:r w:rsidRPr="004F6D22">
        <w:rPr>
          <w:rFonts w:eastAsia="Times New Roman"/>
          <w:lang w:eastAsia="hu-HU"/>
        </w:rPr>
        <w:t xml:space="preserve"> összegű árajánlatát fogadja el, és felhatalmazza a polgármestert a kivitelezés megrendelésére, valamint a kivitelezési vállalkozói szerződés megkötésére.</w:t>
      </w:r>
    </w:p>
    <w:p w:rsidR="00CE1011" w:rsidRDefault="00CE1011" w:rsidP="00CE1011">
      <w:pPr>
        <w:pStyle w:val="Listaszerbekezds"/>
        <w:spacing w:after="0" w:line="240" w:lineRule="auto"/>
        <w:jc w:val="both"/>
        <w:rPr>
          <w:rFonts w:eastAsia="Times New Roman"/>
          <w:lang w:eastAsia="hu-HU"/>
        </w:rPr>
      </w:pPr>
    </w:p>
    <w:p w:rsidR="00CE1011" w:rsidRDefault="00CE1011" w:rsidP="00CE1011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eastAsia="Times New Roman"/>
          <w:lang w:eastAsia="hu-HU"/>
        </w:rPr>
      </w:pPr>
      <w:r w:rsidRPr="004F6D22">
        <w:t>Bezenye Községi Önkormányzat Képviselő-testülete</w:t>
      </w:r>
      <w:r>
        <w:t xml:space="preserve"> </w:t>
      </w:r>
      <w:r w:rsidRPr="004F6D22">
        <w:rPr>
          <w:rFonts w:eastAsia="Times New Roman"/>
          <w:lang w:eastAsia="hu-HU"/>
        </w:rPr>
        <w:t xml:space="preserve">felhatalmazza a polgármestert a </w:t>
      </w:r>
      <w:r>
        <w:rPr>
          <w:rFonts w:eastAsia="Times New Roman"/>
          <w:lang w:eastAsia="hu-HU"/>
        </w:rPr>
        <w:t>műszaki ellenőrrel és a szakértőkkel a</w:t>
      </w:r>
      <w:r w:rsidRPr="004F6D22">
        <w:rPr>
          <w:rFonts w:eastAsia="Times New Roman"/>
          <w:lang w:eastAsia="hu-HU"/>
        </w:rPr>
        <w:t xml:space="preserve"> szerződés</w:t>
      </w:r>
      <w:r>
        <w:rPr>
          <w:rFonts w:eastAsia="Times New Roman"/>
          <w:lang w:eastAsia="hu-HU"/>
        </w:rPr>
        <w:t>ek</w:t>
      </w:r>
      <w:r w:rsidRPr="004F6D22">
        <w:rPr>
          <w:rFonts w:eastAsia="Times New Roman"/>
          <w:lang w:eastAsia="hu-HU"/>
        </w:rPr>
        <w:t xml:space="preserve"> megkötésére.</w:t>
      </w:r>
    </w:p>
    <w:p w:rsidR="00CE1011" w:rsidRPr="00607983" w:rsidRDefault="00CE1011" w:rsidP="00CE1011">
      <w:pPr>
        <w:pStyle w:val="Listaszerbekezds"/>
        <w:rPr>
          <w:rFonts w:eastAsia="Times New Roman"/>
          <w:lang w:eastAsia="hu-HU"/>
        </w:rPr>
      </w:pPr>
    </w:p>
    <w:p w:rsidR="00CE1011" w:rsidRPr="004F6D22" w:rsidRDefault="00CE1011" w:rsidP="00CE1011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eastAsia="Times New Roman"/>
          <w:lang w:eastAsia="hu-HU"/>
        </w:rPr>
      </w:pPr>
      <w:r>
        <w:t>Bezenye Községi Önkormányzat Képviselő-testülete a</w:t>
      </w:r>
      <w:r>
        <w:rPr>
          <w:rFonts w:eastAsia="Times New Roman"/>
          <w:lang w:eastAsia="hu-HU"/>
        </w:rPr>
        <w:t xml:space="preserve"> kivitelezéshez szükséges, költségvetésben betervezett összegen felüli önerőt, </w:t>
      </w:r>
      <w:r>
        <w:rPr>
          <w:b/>
        </w:rPr>
        <w:t>bruttó</w:t>
      </w:r>
      <w:r>
        <w:t xml:space="preserve"> </w:t>
      </w:r>
      <w:r>
        <w:rPr>
          <w:b/>
        </w:rPr>
        <w:t>3.606.064,- Ft összegben</w:t>
      </w:r>
      <w:r>
        <w:rPr>
          <w:rFonts w:eastAsia="Times New Roman"/>
          <w:lang w:eastAsia="hu-HU"/>
        </w:rPr>
        <w:t xml:space="preserve"> az önkormányzat 2022. évi költségvetésének általános tartaléka terhére biztosítja.</w:t>
      </w:r>
    </w:p>
    <w:p w:rsidR="00CE1011" w:rsidRPr="009624FA" w:rsidRDefault="00CE1011" w:rsidP="00CE1011">
      <w:pPr>
        <w:spacing w:after="0"/>
      </w:pPr>
    </w:p>
    <w:p w:rsidR="00CE1011" w:rsidRPr="009624FA" w:rsidRDefault="00CE1011" w:rsidP="00CE1011">
      <w:pPr>
        <w:spacing w:after="0"/>
      </w:pPr>
      <w:r w:rsidRPr="009624FA">
        <w:t>Felelős:</w:t>
      </w:r>
      <w:r>
        <w:tab/>
      </w:r>
      <w:r w:rsidRPr="009624FA">
        <w:t xml:space="preserve"> Márkus Erika polgármester</w:t>
      </w:r>
    </w:p>
    <w:p w:rsidR="00CE1011" w:rsidRDefault="00CE1011" w:rsidP="00CE1011">
      <w:pPr>
        <w:spacing w:after="0"/>
      </w:pPr>
      <w:r w:rsidRPr="009624FA">
        <w:t xml:space="preserve">Határidő: </w:t>
      </w:r>
      <w:r>
        <w:tab/>
      </w:r>
      <w:r w:rsidRPr="009624FA">
        <w:t xml:space="preserve">2022. </w:t>
      </w:r>
      <w:r>
        <w:t>12. 31.</w:t>
      </w:r>
    </w:p>
    <w:p w:rsidR="00CE1011" w:rsidRDefault="00CE1011" w:rsidP="00CE1011">
      <w:pPr>
        <w:spacing w:after="0" w:line="240" w:lineRule="auto"/>
      </w:pPr>
    </w:p>
    <w:p w:rsidR="00926998" w:rsidRPr="008044C3" w:rsidRDefault="00926998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Default="008044C3" w:rsidP="00804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8044C3">
        <w:rPr>
          <w:rFonts w:eastAsia="Times New Roman"/>
          <w:b/>
          <w:u w:val="single"/>
          <w:lang w:eastAsia="hu-HU"/>
        </w:rPr>
        <w:t xml:space="preserve">Napirendi pont </w:t>
      </w:r>
    </w:p>
    <w:p w:rsidR="0010413C" w:rsidRPr="008044C3" w:rsidRDefault="00AE73FF" w:rsidP="00272F5C">
      <w:pPr>
        <w:spacing w:after="0" w:line="240" w:lineRule="auto"/>
        <w:ind w:firstLine="708"/>
        <w:contextualSpacing/>
        <w:rPr>
          <w:rFonts w:eastAsia="Times New Roman"/>
          <w:lang w:eastAsia="hu-HU"/>
        </w:rPr>
      </w:pPr>
      <w:bookmarkStart w:id="0" w:name="_Hlk112331744"/>
      <w:bookmarkStart w:id="1" w:name="_Hlk112330131"/>
      <w:bookmarkStart w:id="2" w:name="_Hlk112329385"/>
      <w:r w:rsidRPr="00AE73FF">
        <w:rPr>
          <w:rFonts w:eastAsia="Times New Roman"/>
          <w:bCs/>
          <w:sz w:val="20"/>
          <w:szCs w:val="20"/>
          <w:lang w:eastAsia="hu-HU"/>
        </w:rPr>
        <w:t>„</w:t>
      </w:r>
      <w:r w:rsidRPr="00AE73FF">
        <w:rPr>
          <w:bCs/>
          <w:lang w:eastAsia="hu-HU"/>
        </w:rPr>
        <w:t xml:space="preserve">Bezenye, </w:t>
      </w:r>
      <w:bookmarkStart w:id="3" w:name="_Hlk112331661"/>
      <w:r w:rsidRPr="00AE73FF">
        <w:rPr>
          <w:bCs/>
          <w:lang w:eastAsia="hu-HU"/>
        </w:rPr>
        <w:t>közétkeztetési szolgáltatás</w:t>
      </w:r>
      <w:bookmarkEnd w:id="3"/>
      <w:r w:rsidRPr="00AE73FF">
        <w:rPr>
          <w:lang w:eastAsia="hu-HU"/>
        </w:rPr>
        <w:t>”</w:t>
      </w:r>
      <w:r>
        <w:rPr>
          <w:lang w:eastAsia="hu-HU"/>
        </w:rPr>
        <w:t xml:space="preserve"> </w:t>
      </w:r>
      <w:bookmarkEnd w:id="0"/>
      <w:r>
        <w:rPr>
          <w:lang w:eastAsia="hu-HU"/>
        </w:rPr>
        <w:t xml:space="preserve">tárgyú közbeszerzési eljárás lefolytatására </w:t>
      </w:r>
      <w:r>
        <w:rPr>
          <w:lang w:eastAsia="hu-HU"/>
        </w:rPr>
        <w:tab/>
        <w:t xml:space="preserve">beérkezett ajánlatokról </w:t>
      </w:r>
      <w:bookmarkEnd w:id="1"/>
      <w:r>
        <w:rPr>
          <w:lang w:eastAsia="hu-HU"/>
        </w:rPr>
        <w:t>döntés</w:t>
      </w:r>
      <w:bookmarkEnd w:id="2"/>
    </w:p>
    <w:p w:rsidR="0010413C" w:rsidRPr="008044C3" w:rsidRDefault="0010413C" w:rsidP="0010413C">
      <w:pPr>
        <w:spacing w:after="0" w:line="240" w:lineRule="auto"/>
        <w:ind w:left="720"/>
        <w:contextualSpacing/>
        <w:jc w:val="both"/>
        <w:rPr>
          <w:rFonts w:eastAsia="Times New Roman"/>
          <w:b/>
          <w:u w:val="single"/>
          <w:lang w:eastAsia="hu-HU"/>
        </w:rPr>
      </w:pPr>
    </w:p>
    <w:p w:rsidR="00AE73FF" w:rsidRDefault="008044C3" w:rsidP="00AE73FF">
      <w:pPr>
        <w:spacing w:after="0" w:line="240" w:lineRule="auto"/>
        <w:jc w:val="both"/>
      </w:pPr>
      <w:r w:rsidRPr="008044C3">
        <w:rPr>
          <w:rFonts w:eastAsia="Times New Roman"/>
          <w:lang w:eastAsia="hu-HU"/>
        </w:rPr>
        <w:t>Márkus Erika polgármester</w:t>
      </w:r>
      <w:r w:rsidR="00272F5C">
        <w:rPr>
          <w:rFonts w:eastAsia="Times New Roman"/>
          <w:lang w:eastAsia="hu-HU"/>
        </w:rPr>
        <w:t xml:space="preserve"> elmondja, hogy</w:t>
      </w:r>
      <w:r w:rsidRPr="008044C3">
        <w:rPr>
          <w:rFonts w:eastAsia="Times New Roman"/>
          <w:lang w:eastAsia="hu-HU"/>
        </w:rPr>
        <w:t xml:space="preserve"> </w:t>
      </w:r>
      <w:r w:rsidR="00AE73FF">
        <w:t>Bezenye közigazgatási területén az intézmények közétkeztetésének biztosítására, Bezenye Községi Önkormányzat a „</w:t>
      </w:r>
      <w:r w:rsidR="00AE73FF">
        <w:rPr>
          <w:b/>
          <w:bCs/>
        </w:rPr>
        <w:t>Bezenye, közétkeztetési szolgáltatás</w:t>
      </w:r>
      <w:r w:rsidR="00AE73FF">
        <w:t xml:space="preserve">” tárgyú közbeszerzési </w:t>
      </w:r>
      <w:proofErr w:type="gramStart"/>
      <w:r w:rsidR="00AE73FF">
        <w:t>eljárás</w:t>
      </w:r>
      <w:proofErr w:type="gramEnd"/>
      <w:r w:rsidR="00AE73FF">
        <w:t xml:space="preserve"> ill. beszerzési eljárás lefolytatását indította el.</w:t>
      </w:r>
    </w:p>
    <w:p w:rsidR="00AE73FF" w:rsidRDefault="00AE73FF" w:rsidP="00AE73FF">
      <w:pPr>
        <w:spacing w:after="0" w:line="240" w:lineRule="auto"/>
        <w:jc w:val="both"/>
      </w:pPr>
      <w:r>
        <w:t xml:space="preserve">Az eljárás lefolytatásába tartozik a tárgyi közbeszerzési eljárás előkészítése és teljes körű lefolytatása nemzeti eljárásrendben az </w:t>
      </w:r>
      <w:proofErr w:type="spellStart"/>
      <w:r>
        <w:t>EKR-ben</w:t>
      </w:r>
      <w:proofErr w:type="spellEnd"/>
      <w:r>
        <w:t xml:space="preserve">, ill. a beszerzési eljárás (árajánlatkérés) lefolytatása a szolgáltatások </w:t>
      </w:r>
      <w:proofErr w:type="spellStart"/>
      <w:r>
        <w:t>CPV-kód</w:t>
      </w:r>
      <w:proofErr w:type="spellEnd"/>
      <w:r>
        <w:t xml:space="preserve"> szerinti besorolásától függően. </w:t>
      </w:r>
    </w:p>
    <w:p w:rsidR="00AE73FF" w:rsidRDefault="00AE73FF" w:rsidP="00AE73FF">
      <w:pPr>
        <w:spacing w:after="0" w:line="240" w:lineRule="auto"/>
        <w:jc w:val="both"/>
      </w:pPr>
      <w:r>
        <w:t xml:space="preserve">Ha valamennyi szolgáltatás kivételi körbe tartozna, akkor </w:t>
      </w:r>
      <w:proofErr w:type="spellStart"/>
      <w:r>
        <w:t>árajánlatkérési</w:t>
      </w:r>
      <w:proofErr w:type="spellEnd"/>
      <w:r>
        <w:t xml:space="preserve"> eljárást kell lefolytatni. Erre tekintettel az árajánlatot 2 változatban kértük megadni. </w:t>
      </w:r>
    </w:p>
    <w:p w:rsidR="00AE73FF" w:rsidRDefault="00AE73FF" w:rsidP="00AE73FF">
      <w:pPr>
        <w:spacing w:after="0" w:line="240" w:lineRule="auto"/>
        <w:jc w:val="both"/>
      </w:pPr>
      <w:r>
        <w:t xml:space="preserve">A kiválasztott szakember feladata a közbeszerzési szaktanácsadás nyújtása, és a Bíráló Bizottság tagjaként közreműködés az ajánlatok elbírálásában, a szerződéskötés előkészítése. </w:t>
      </w:r>
    </w:p>
    <w:p w:rsidR="00AE73FF" w:rsidRDefault="00AE73FF" w:rsidP="00AE73FF">
      <w:pPr>
        <w:spacing w:after="0" w:line="240" w:lineRule="auto"/>
        <w:jc w:val="both"/>
      </w:pPr>
      <w:r>
        <w:t xml:space="preserve">A Kbt. és a vonatkozó jogszabályokon kívül az Ajánlatkérő </w:t>
      </w:r>
      <w:proofErr w:type="gramStart"/>
      <w:r>
        <w:t>Közbeszerzési</w:t>
      </w:r>
      <w:proofErr w:type="gramEnd"/>
      <w:r>
        <w:t xml:space="preserve"> ill. Beszerzési Szabályzatát is figyelembe kell venni. </w:t>
      </w:r>
    </w:p>
    <w:p w:rsidR="00AE73FF" w:rsidRDefault="00AE73FF" w:rsidP="00AE73FF">
      <w:pPr>
        <w:spacing w:after="0" w:line="240" w:lineRule="auto"/>
        <w:jc w:val="both"/>
      </w:pPr>
      <w:r>
        <w:lastRenderedPageBreak/>
        <w:t>A „</w:t>
      </w:r>
      <w:r>
        <w:rPr>
          <w:b/>
        </w:rPr>
        <w:t xml:space="preserve">Bezenye </w:t>
      </w:r>
      <w:r>
        <w:rPr>
          <w:b/>
          <w:bCs/>
        </w:rPr>
        <w:t>közétkeztetési szolgáltatás</w:t>
      </w:r>
      <w:r>
        <w:t xml:space="preserve"> " tárgyú közbeszerzési eljárás lefolytatására irányuló ajánlattételi felhívást, </w:t>
      </w:r>
      <w:bookmarkStart w:id="4" w:name="_Hlk112331183"/>
      <w:r>
        <w:t>2022. augusztus 29. napi ajánlattételi határidővel</w:t>
      </w:r>
      <w:bookmarkEnd w:id="4"/>
      <w:r>
        <w:t xml:space="preserve"> küldtük meg, melyre a nyitva álló határidőben az alábbi ajánlatok érkez</w:t>
      </w:r>
      <w:r w:rsidR="00096F70">
        <w:t>tek</w:t>
      </w:r>
      <w:r>
        <w:t>.</w:t>
      </w:r>
    </w:p>
    <w:p w:rsidR="00AE73FF" w:rsidRDefault="00AE73FF" w:rsidP="00AE73FF">
      <w:pPr>
        <w:spacing w:after="0" w:line="240" w:lineRule="auto"/>
        <w:jc w:val="both"/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2467"/>
        <w:gridCol w:w="2205"/>
      </w:tblGrid>
      <w:tr w:rsidR="00AE73FF" w:rsidTr="00AE73FF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Default="00AE73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Ajánlattevő: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Default="00AE73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Közbeszerzés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Default="00AE73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Beszerzési eljárás</w:t>
            </w:r>
          </w:p>
        </w:tc>
      </w:tr>
      <w:tr w:rsidR="00AE73FF" w:rsidTr="00AE73FF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Default="00AE7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Derzsényi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Tanácsadó Iroda Kft.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Default="00AE73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1.905.000,-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Default="00AE73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1.016.000,-</w:t>
            </w:r>
          </w:p>
        </w:tc>
      </w:tr>
      <w:tr w:rsidR="00AE73FF" w:rsidTr="00AE73FF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Default="00AE7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Czira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György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Default="00AE73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1.050.000,-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Default="00AE73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530.000,-</w:t>
            </w:r>
          </w:p>
        </w:tc>
      </w:tr>
      <w:tr w:rsidR="00AE73FF" w:rsidTr="00AE73FF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Default="00AE7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Merklné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Szeiler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Orsolya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Default="00AE73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850.000,-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F" w:rsidRDefault="00AE73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450.000,-</w:t>
            </w:r>
          </w:p>
        </w:tc>
      </w:tr>
    </w:tbl>
    <w:p w:rsidR="00AE73FF" w:rsidRDefault="00AE73FF" w:rsidP="00AE73FF">
      <w:pPr>
        <w:spacing w:after="0" w:line="240" w:lineRule="auto"/>
        <w:jc w:val="both"/>
      </w:pPr>
    </w:p>
    <w:p w:rsidR="00AE73FF" w:rsidRDefault="00AE73FF" w:rsidP="00AE73FF">
      <w:pPr>
        <w:spacing w:after="0" w:line="240" w:lineRule="auto"/>
        <w:jc w:val="both"/>
      </w:pPr>
      <w:r>
        <w:t>Az előterjesztés mellékleteit képezték a beérkezett árajánlatok, az ajánlattételi felhívás és mellékletei.</w:t>
      </w:r>
      <w:r w:rsidRPr="00AE73FF">
        <w:t xml:space="preserve"> </w:t>
      </w:r>
      <w:r>
        <w:t xml:space="preserve">A </w:t>
      </w:r>
      <w:r w:rsidR="00D30ECA">
        <w:t xml:space="preserve">tárgyi </w:t>
      </w:r>
      <w:r>
        <w:t>projekt a közbeszerzési tervünkbe bekerült, azt a testület jóváhagyta.</w:t>
      </w:r>
    </w:p>
    <w:p w:rsidR="00AE73FF" w:rsidRDefault="00AE73FF" w:rsidP="00AE73FF">
      <w:pPr>
        <w:spacing w:after="0" w:line="240" w:lineRule="auto"/>
        <w:jc w:val="both"/>
      </w:pPr>
    </w:p>
    <w:p w:rsidR="00AE73FF" w:rsidRDefault="00AE73FF" w:rsidP="00AE73FF">
      <w:pPr>
        <w:spacing w:after="0" w:line="240" w:lineRule="auto"/>
        <w:jc w:val="both"/>
      </w:pPr>
      <w:r>
        <w:t xml:space="preserve">A polgármester felkéri </w:t>
      </w:r>
      <w:proofErr w:type="spellStart"/>
      <w:r>
        <w:t>Antonovich</w:t>
      </w:r>
      <w:proofErr w:type="spellEnd"/>
      <w:r>
        <w:t xml:space="preserve"> Gáspárt, a Pénzügyi Bizottság korelnökét, hogy ismertesse a bizottság álláspontját.</w:t>
      </w:r>
    </w:p>
    <w:p w:rsidR="00AE73FF" w:rsidRDefault="00AE73FF" w:rsidP="00AE73FF">
      <w:pPr>
        <w:spacing w:after="0" w:line="240" w:lineRule="auto"/>
        <w:jc w:val="both"/>
      </w:pPr>
      <w:proofErr w:type="spellStart"/>
      <w:r>
        <w:t>Antonovich</w:t>
      </w:r>
      <w:proofErr w:type="spellEnd"/>
      <w:r>
        <w:t xml:space="preserve"> Gáspár elmondja, hogy a Pénzügyi Bizottság megtárgyalta a Közétkeztetési szolgáltatás közbeszerzés</w:t>
      </w:r>
      <w:r w:rsidR="002D6552">
        <w:t>i eljárás lebonyolítására</w:t>
      </w:r>
      <w:r>
        <w:t xml:space="preserve"> beérkezett árajánlatokat, és </w:t>
      </w:r>
      <w:proofErr w:type="gramStart"/>
      <w:r>
        <w:t>egyhangúlag</w:t>
      </w:r>
      <w:proofErr w:type="gramEnd"/>
      <w:r>
        <w:t xml:space="preserve"> támogatja a legolcsóbb ajánlatot tevő </w:t>
      </w:r>
      <w:proofErr w:type="spellStart"/>
      <w:r w:rsidR="002D6552">
        <w:t>Merklné</w:t>
      </w:r>
      <w:proofErr w:type="spellEnd"/>
      <w:r w:rsidR="002D6552">
        <w:t xml:space="preserve"> </w:t>
      </w:r>
      <w:proofErr w:type="spellStart"/>
      <w:r w:rsidR="002D6552">
        <w:t>Szeiler</w:t>
      </w:r>
      <w:proofErr w:type="spellEnd"/>
      <w:r w:rsidR="002D6552">
        <w:t xml:space="preserve"> Orsolya </w:t>
      </w:r>
      <w:proofErr w:type="spellStart"/>
      <w:r w:rsidR="002D6552">
        <w:t>e.v</w:t>
      </w:r>
      <w:proofErr w:type="spellEnd"/>
      <w:r w:rsidR="002D6552">
        <w:t>.</w:t>
      </w:r>
      <w:r>
        <w:t xml:space="preserve"> ajánlatának elfogadását.</w:t>
      </w:r>
    </w:p>
    <w:p w:rsidR="00AE73FF" w:rsidRDefault="00AE73FF" w:rsidP="00AE73FF">
      <w:pPr>
        <w:spacing w:after="0" w:line="240" w:lineRule="auto"/>
        <w:jc w:val="both"/>
        <w:rPr>
          <w:rFonts w:eastAsia="Calibri"/>
        </w:rPr>
      </w:pPr>
    </w:p>
    <w:p w:rsidR="00EA0DF7" w:rsidRDefault="002D6552" w:rsidP="00AE73F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Szakos Géza kérdezi, hogy miért kell külső szakembert megbízni a beszerzési eljárás lebonyolítására, miért nem oldjuk meg az önkormányzat szakembereivel ezt a feladatot. </w:t>
      </w:r>
    </w:p>
    <w:p w:rsidR="00EA0DF7" w:rsidRDefault="00EA0DF7" w:rsidP="00AE73FF">
      <w:pPr>
        <w:spacing w:after="0" w:line="240" w:lineRule="auto"/>
        <w:jc w:val="both"/>
        <w:rPr>
          <w:rFonts w:eastAsia="Calibri"/>
        </w:rPr>
      </w:pPr>
    </w:p>
    <w:p w:rsidR="002D6552" w:rsidRDefault="002D6552" w:rsidP="00AE73F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Márkus Erika elmondja, hogy a közétkeztetés önkormányzati kötelező feladat. 2022.12.31-én lejár a </w:t>
      </w:r>
      <w:proofErr w:type="spellStart"/>
      <w:r>
        <w:rPr>
          <w:rFonts w:eastAsia="Calibri"/>
        </w:rPr>
        <w:t>Hevi</w:t>
      </w:r>
      <w:proofErr w:type="spellEnd"/>
      <w:r>
        <w:rPr>
          <w:rFonts w:eastAsia="Calibri"/>
        </w:rPr>
        <w:t xml:space="preserve"> Mesterkonyha Kft szerződése. Előreláthatólag a szerződés összértéke 15 millió forint feletti lesz, ezért ennek lebonyolítására szakembert bízunk meg, ugyanis közbeszerzési eljárás </w:t>
      </w:r>
      <w:r w:rsidRPr="004B1987">
        <w:rPr>
          <w:rFonts w:eastAsia="Calibri"/>
        </w:rPr>
        <w:t>lebonyolításához szakirányú végzettség kell, nevesül közbeszerzési tanácsadó végzettség. Az ajánlattételi felhívás</w:t>
      </w:r>
      <w:r>
        <w:rPr>
          <w:rFonts w:eastAsia="Calibri"/>
        </w:rPr>
        <w:t xml:space="preserve"> nyilvános volt, még Tolnából is volt rá jelentkező. </w:t>
      </w:r>
      <w:r w:rsidR="00EA0DF7">
        <w:rPr>
          <w:rFonts w:eastAsia="Calibri"/>
        </w:rPr>
        <w:t xml:space="preserve">A felhívást úgy tettük közzé, hogy közbeszerzési eljárásra és egyszerű </w:t>
      </w:r>
      <w:r w:rsidR="004B1987">
        <w:rPr>
          <w:rFonts w:eastAsia="Calibri"/>
        </w:rPr>
        <w:t>beszerzési eljárásra is kértünk ajánlatot, ugyanis a megkezdett eljárás folyamán válik nyilvánvalóvá, hogy az értékhatár és a tevékenységi körök figyelembevételével szükséges lesz-e a közbeszerzési eljárás megindítása.</w:t>
      </w:r>
    </w:p>
    <w:p w:rsidR="002D6552" w:rsidRDefault="002D6552" w:rsidP="00AE73FF">
      <w:pPr>
        <w:spacing w:after="0" w:line="240" w:lineRule="auto"/>
        <w:jc w:val="both"/>
        <w:rPr>
          <w:rFonts w:eastAsia="Calibri"/>
        </w:rPr>
      </w:pPr>
    </w:p>
    <w:p w:rsidR="00A9757C" w:rsidRDefault="004B1987" w:rsidP="00AE73F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Mindkét típusú eljárásra vonatkozóan a legkedvezőbb ajánlatot </w:t>
      </w:r>
      <w:proofErr w:type="spellStart"/>
      <w:r>
        <w:rPr>
          <w:rFonts w:eastAsia="Calibri"/>
        </w:rPr>
        <w:t>Merklné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Szeiler</w:t>
      </w:r>
      <w:proofErr w:type="spellEnd"/>
      <w:r>
        <w:rPr>
          <w:rFonts w:eastAsia="Calibri"/>
        </w:rPr>
        <w:t xml:space="preserve"> Orsolya </w:t>
      </w:r>
      <w:proofErr w:type="spellStart"/>
      <w:r>
        <w:rPr>
          <w:rFonts w:eastAsia="Calibri"/>
        </w:rPr>
        <w:t>e.v</w:t>
      </w:r>
      <w:proofErr w:type="spellEnd"/>
      <w:r>
        <w:rPr>
          <w:rFonts w:eastAsia="Calibri"/>
        </w:rPr>
        <w:t>. adta.</w:t>
      </w:r>
    </w:p>
    <w:p w:rsidR="00A9757C" w:rsidRDefault="00A9757C" w:rsidP="00AE73FF">
      <w:pPr>
        <w:spacing w:after="0" w:line="240" w:lineRule="auto"/>
        <w:jc w:val="both"/>
        <w:rPr>
          <w:rFonts w:eastAsia="Calibri"/>
        </w:rPr>
      </w:pPr>
    </w:p>
    <w:p w:rsidR="00AE73FF" w:rsidRDefault="00AE73FF" w:rsidP="00AE73FF">
      <w:pPr>
        <w:spacing w:after="0" w:line="240" w:lineRule="auto"/>
        <w:jc w:val="both"/>
      </w:pPr>
      <w:r>
        <w:rPr>
          <w:bCs/>
        </w:rPr>
        <w:t>K</w:t>
      </w:r>
      <w:r>
        <w:t xml:space="preserve">érem a T. Képviselő-testületet, hogy a beszerzési szabályzata alapján a legalacsonyabb ajánlatot tevő </w:t>
      </w:r>
      <w:proofErr w:type="spellStart"/>
      <w:r>
        <w:t>Merklné</w:t>
      </w:r>
      <w:proofErr w:type="spellEnd"/>
      <w:r>
        <w:t xml:space="preserve"> </w:t>
      </w:r>
      <w:proofErr w:type="spellStart"/>
      <w:r>
        <w:t>Szeiler</w:t>
      </w:r>
      <w:proofErr w:type="spellEnd"/>
      <w:r>
        <w:t xml:space="preserve"> Orsolya </w:t>
      </w:r>
      <w:proofErr w:type="spellStart"/>
      <w:r>
        <w:t>e.v</w:t>
      </w:r>
      <w:proofErr w:type="spellEnd"/>
      <w:r>
        <w:t xml:space="preserve">. árajánlatát fogadja el, és hatalmazza fel a polgármestert a </w:t>
      </w:r>
      <w:r>
        <w:rPr>
          <w:b/>
          <w:bCs/>
        </w:rPr>
        <w:t>„Bezenye, közétkeztetési szolgáltatás</w:t>
      </w:r>
      <w:r>
        <w:t xml:space="preserve">” tárgyú eljárás lefolytatásának megrendelésére, a vállalkozói szerződés megkötésére. </w:t>
      </w:r>
    </w:p>
    <w:p w:rsidR="00AE73FF" w:rsidRDefault="00AE73FF" w:rsidP="00AE73FF">
      <w:pPr>
        <w:spacing w:after="0" w:line="240" w:lineRule="auto"/>
        <w:jc w:val="both"/>
      </w:pPr>
    </w:p>
    <w:p w:rsidR="002D6552" w:rsidRDefault="002D6552" w:rsidP="00AE73FF">
      <w:pPr>
        <w:spacing w:after="0" w:line="240" w:lineRule="auto"/>
        <w:jc w:val="both"/>
      </w:pPr>
      <w:r>
        <w:t>Mivel több kérdés, észrevétel nem volt, a polgármest</w:t>
      </w:r>
      <w:r w:rsidR="009E30E0">
        <w:t xml:space="preserve">er szavazásra bocsátja a </w:t>
      </w:r>
      <w:r w:rsidR="009E30E0" w:rsidRPr="00AE73FF">
        <w:rPr>
          <w:rFonts w:eastAsia="Times New Roman"/>
          <w:bCs/>
          <w:sz w:val="20"/>
          <w:szCs w:val="20"/>
          <w:lang w:eastAsia="hu-HU"/>
        </w:rPr>
        <w:t>„</w:t>
      </w:r>
      <w:r w:rsidR="009E30E0" w:rsidRPr="00AE73FF">
        <w:rPr>
          <w:bCs/>
          <w:lang w:eastAsia="hu-HU"/>
        </w:rPr>
        <w:t>Bezenye, közétkeztetési szolgáltatás</w:t>
      </w:r>
      <w:r w:rsidR="009E30E0" w:rsidRPr="00AE73FF">
        <w:rPr>
          <w:lang w:eastAsia="hu-HU"/>
        </w:rPr>
        <w:t>”</w:t>
      </w:r>
      <w:r w:rsidR="009E30E0">
        <w:rPr>
          <w:lang w:eastAsia="hu-HU"/>
        </w:rPr>
        <w:t xml:space="preserve"> tárgyú közbeszerzési eljárás lefolytatásának megbízásáról szóló </w:t>
      </w:r>
      <w:r w:rsidR="009E30E0">
        <w:t>határozati javaslatot.</w:t>
      </w:r>
    </w:p>
    <w:p w:rsidR="009E30E0" w:rsidRDefault="009E30E0" w:rsidP="00AE73FF">
      <w:pPr>
        <w:spacing w:after="0" w:line="240" w:lineRule="auto"/>
        <w:jc w:val="both"/>
      </w:pPr>
    </w:p>
    <w:p w:rsidR="009E30E0" w:rsidRPr="008044C3" w:rsidRDefault="009E30E0" w:rsidP="009E30E0">
      <w:pPr>
        <w:spacing w:after="0" w:line="240" w:lineRule="auto"/>
        <w:jc w:val="both"/>
      </w:pPr>
      <w:r w:rsidRPr="008044C3">
        <w:t xml:space="preserve">A képviselő-testület </w:t>
      </w:r>
      <w:r>
        <w:rPr>
          <w:i/>
        </w:rPr>
        <w:t>5</w:t>
      </w:r>
      <w:r w:rsidRPr="008044C3">
        <w:rPr>
          <w:i/>
        </w:rPr>
        <w:t xml:space="preserve"> igen</w:t>
      </w:r>
      <w:r>
        <w:rPr>
          <w:i/>
        </w:rPr>
        <w:t xml:space="preserve"> szavazattal</w:t>
      </w:r>
      <w:r w:rsidRPr="008044C3">
        <w:rPr>
          <w:i/>
        </w:rPr>
        <w:t xml:space="preserve"> </w:t>
      </w:r>
      <w:r>
        <w:rPr>
          <w:i/>
        </w:rPr>
        <w:t xml:space="preserve">és 1 tartózkodással </w:t>
      </w:r>
      <w:r w:rsidRPr="008044C3">
        <w:t>az alábbi határozatot hozza:</w:t>
      </w:r>
    </w:p>
    <w:p w:rsidR="00AE73FF" w:rsidRDefault="00AE73FF" w:rsidP="00AE73FF">
      <w:pPr>
        <w:spacing w:after="0" w:line="240" w:lineRule="auto"/>
        <w:jc w:val="both"/>
      </w:pPr>
    </w:p>
    <w:p w:rsidR="009E30E0" w:rsidRPr="008044C3" w:rsidRDefault="009E30E0" w:rsidP="009E30E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102</w:t>
      </w:r>
      <w:r w:rsidRPr="008044C3">
        <w:rPr>
          <w:b/>
          <w:u w:val="single"/>
        </w:rPr>
        <w:t>/2022.</w:t>
      </w:r>
      <w:r>
        <w:rPr>
          <w:b/>
          <w:u w:val="single"/>
        </w:rPr>
        <w:t xml:space="preserve"> </w:t>
      </w:r>
      <w:r w:rsidRPr="008044C3">
        <w:rPr>
          <w:b/>
          <w:u w:val="single"/>
        </w:rPr>
        <w:t>(</w:t>
      </w:r>
      <w:r>
        <w:rPr>
          <w:b/>
          <w:u w:val="single"/>
        </w:rPr>
        <w:t>VIII. 31.</w:t>
      </w:r>
      <w:r w:rsidRPr="008044C3">
        <w:rPr>
          <w:b/>
          <w:u w:val="single"/>
        </w:rPr>
        <w:t>) h a t á r o z a t</w:t>
      </w:r>
    </w:p>
    <w:p w:rsidR="00AE73FF" w:rsidRDefault="00AE73FF" w:rsidP="00AE73FF">
      <w:pPr>
        <w:spacing w:after="0" w:line="240" w:lineRule="auto"/>
        <w:jc w:val="both"/>
      </w:pPr>
    </w:p>
    <w:p w:rsidR="00AE73FF" w:rsidRDefault="00AE73FF" w:rsidP="00AE73FF">
      <w:pPr>
        <w:numPr>
          <w:ilvl w:val="0"/>
          <w:numId w:val="30"/>
        </w:numPr>
        <w:spacing w:after="0" w:line="240" w:lineRule="auto"/>
        <w:jc w:val="both"/>
      </w:pPr>
      <w:r>
        <w:t xml:space="preserve">Bezenye Községi Önkormányzat Képviselő-testülete a </w:t>
      </w:r>
      <w:r>
        <w:rPr>
          <w:b/>
          <w:bCs/>
        </w:rPr>
        <w:t>„Bezenye, közétkeztetési szolgáltatás</w:t>
      </w:r>
      <w:r>
        <w:t xml:space="preserve">” tárgyú eljárás lefolytatásának lebonyolítására a beszerzési szabályzat </w:t>
      </w:r>
      <w:r>
        <w:lastRenderedPageBreak/>
        <w:t xml:space="preserve">szerint bekért árajánlatot megvizsgálta, a </w:t>
      </w:r>
      <w:r>
        <w:rPr>
          <w:b/>
        </w:rPr>
        <w:t xml:space="preserve">beérkezett érvényes ajánlatokról </w:t>
      </w:r>
      <w:r>
        <w:t xml:space="preserve">közül </w:t>
      </w:r>
      <w:proofErr w:type="spellStart"/>
      <w:r>
        <w:t>Merklné</w:t>
      </w:r>
      <w:proofErr w:type="spellEnd"/>
      <w:r>
        <w:t xml:space="preserve"> </w:t>
      </w:r>
      <w:proofErr w:type="spellStart"/>
      <w:r>
        <w:t>Szeiler</w:t>
      </w:r>
      <w:proofErr w:type="spellEnd"/>
      <w:r>
        <w:t xml:space="preserve"> Orsolya </w:t>
      </w:r>
      <w:proofErr w:type="spellStart"/>
      <w:r>
        <w:t>e.v</w:t>
      </w:r>
      <w:proofErr w:type="spellEnd"/>
      <w:r>
        <w:t>. árajánlatát fogadja el, és felhatalmazza a polgármestert a vállalkozói szerződés megkötésére.</w:t>
      </w:r>
    </w:p>
    <w:p w:rsidR="00AE73FF" w:rsidRDefault="00AE73FF" w:rsidP="00AE73FF">
      <w:pPr>
        <w:numPr>
          <w:ilvl w:val="0"/>
          <w:numId w:val="30"/>
        </w:numPr>
        <w:spacing w:after="0" w:line="240" w:lineRule="auto"/>
        <w:jc w:val="both"/>
      </w:pPr>
      <w:r>
        <w:t>Bezenye Községi Önkormányzat Képviselő-testülete a</w:t>
      </w:r>
      <w:r>
        <w:rPr>
          <w:rFonts w:eastAsia="Times New Roman"/>
          <w:lang w:eastAsia="hu-HU"/>
        </w:rPr>
        <w:t xml:space="preserve"> közbeszerzési eljárás szükségessége esetén a </w:t>
      </w:r>
      <w:r>
        <w:rPr>
          <w:b/>
        </w:rPr>
        <w:t>bruttó</w:t>
      </w:r>
      <w:r>
        <w:t xml:space="preserve"> </w:t>
      </w:r>
      <w:r>
        <w:rPr>
          <w:b/>
        </w:rPr>
        <w:t>850.000,- Ft összegű</w:t>
      </w:r>
      <w:r>
        <w:rPr>
          <w:rFonts w:eastAsia="Times New Roman"/>
          <w:lang w:eastAsia="hu-HU"/>
        </w:rPr>
        <w:t xml:space="preserve"> vállalkozói díjat az önkormányzat 2022. évi költségvetésének általános tartaléka terhére biztosítja. Amennyiben nem közbeszerzési szabályzat hatálya alá tartozó beszerzési eljárás lebonyolítása szükséges, a vállalkozó </w:t>
      </w:r>
      <w:r>
        <w:rPr>
          <w:rFonts w:eastAsia="Times New Roman"/>
          <w:b/>
          <w:lang w:eastAsia="hu-HU"/>
        </w:rPr>
        <w:t>bruttó 450.000,-</w:t>
      </w:r>
      <w:r>
        <w:rPr>
          <w:b/>
        </w:rPr>
        <w:t xml:space="preserve"> Ft összegű</w:t>
      </w:r>
      <w:r>
        <w:rPr>
          <w:rFonts w:eastAsia="Times New Roman"/>
          <w:lang w:eastAsia="hu-HU"/>
        </w:rPr>
        <w:t xml:space="preserve"> díját az önkormányzat 2022. évi költségvetésének általános tartaléka terhére biztosítja.</w:t>
      </w:r>
    </w:p>
    <w:p w:rsidR="00AE73FF" w:rsidRDefault="00AE73FF" w:rsidP="00AE73FF">
      <w:pPr>
        <w:spacing w:after="0" w:line="240" w:lineRule="auto"/>
        <w:jc w:val="both"/>
      </w:pPr>
    </w:p>
    <w:p w:rsidR="00AE73FF" w:rsidRDefault="00AE73FF" w:rsidP="00AE73FF">
      <w:pPr>
        <w:spacing w:after="0" w:line="240" w:lineRule="auto"/>
        <w:jc w:val="both"/>
      </w:pPr>
      <w:r>
        <w:t>Felelős:</w:t>
      </w:r>
      <w:r>
        <w:tab/>
        <w:t xml:space="preserve"> Márkus Erika polgármester</w:t>
      </w:r>
    </w:p>
    <w:p w:rsidR="00AE73FF" w:rsidRDefault="00AE73FF" w:rsidP="00AE73FF">
      <w:pPr>
        <w:spacing w:after="0" w:line="240" w:lineRule="auto"/>
        <w:jc w:val="both"/>
      </w:pPr>
      <w:r>
        <w:t xml:space="preserve">Határidő: </w:t>
      </w:r>
      <w:r>
        <w:tab/>
        <w:t>2022.09.30.</w:t>
      </w:r>
    </w:p>
    <w:p w:rsidR="00AE73FF" w:rsidRDefault="00AE73FF" w:rsidP="00AE73FF">
      <w:pPr>
        <w:spacing w:after="0" w:line="240" w:lineRule="auto"/>
        <w:jc w:val="both"/>
      </w:pPr>
    </w:p>
    <w:p w:rsidR="009E30E0" w:rsidRDefault="009E30E0" w:rsidP="009E30E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8044C3">
        <w:rPr>
          <w:rFonts w:eastAsia="Times New Roman"/>
          <w:b/>
          <w:u w:val="single"/>
          <w:lang w:eastAsia="hu-HU"/>
        </w:rPr>
        <w:t>Napirendi pont</w:t>
      </w:r>
    </w:p>
    <w:p w:rsidR="009E30E0" w:rsidRDefault="009E30E0" w:rsidP="00AE73FF">
      <w:pPr>
        <w:spacing w:after="0" w:line="240" w:lineRule="auto"/>
        <w:jc w:val="both"/>
      </w:pPr>
      <w:r>
        <w:tab/>
        <w:t xml:space="preserve">„Bezenye, bölcsőde építése" tárgyú közbeszerzési eljárás lefolytatására beérkezett </w:t>
      </w:r>
      <w:r>
        <w:tab/>
        <w:t>ajánlatokról való döntés</w:t>
      </w:r>
    </w:p>
    <w:p w:rsidR="009E30E0" w:rsidRDefault="009E30E0" w:rsidP="00AE73FF">
      <w:pPr>
        <w:spacing w:after="0" w:line="240" w:lineRule="auto"/>
        <w:jc w:val="both"/>
      </w:pPr>
    </w:p>
    <w:p w:rsidR="00D30ECA" w:rsidRPr="00DE4FEE" w:rsidRDefault="00D30ECA" w:rsidP="00D30ECA">
      <w:pPr>
        <w:spacing w:after="0" w:line="240" w:lineRule="auto"/>
        <w:jc w:val="both"/>
      </w:pPr>
      <w:bookmarkStart w:id="5" w:name="_Hlk112336768"/>
      <w:r>
        <w:t>Márkus Erika polgármester röviden összefoglalja, hogy</w:t>
      </w:r>
      <w:r w:rsidR="00454BA1">
        <w:t xml:space="preserve"> Bezenye K</w:t>
      </w:r>
      <w:r w:rsidRPr="00DE4FEE">
        <w:t>özségi Önkormányzat 196.000.000 forint központi költségvetési támogatásban részesült</w:t>
      </w:r>
      <w:r>
        <w:t xml:space="preserve"> bölcsődeépítésre</w:t>
      </w:r>
      <w:r w:rsidRPr="00DE4FEE">
        <w:t>.</w:t>
      </w:r>
    </w:p>
    <w:p w:rsidR="00D30ECA" w:rsidRPr="00D30ECA" w:rsidRDefault="00D30ECA" w:rsidP="00D30ECA">
      <w:pPr>
        <w:spacing w:after="0" w:line="240" w:lineRule="auto"/>
        <w:jc w:val="both"/>
      </w:pPr>
      <w:r w:rsidRPr="00DE4FEE">
        <w:t xml:space="preserve">Támogatás: 95 %, önerő: 5 %. </w:t>
      </w:r>
      <w:bookmarkEnd w:id="5"/>
      <w:r>
        <w:t>A</w:t>
      </w:r>
      <w:r w:rsidRPr="00DE4FEE">
        <w:t xml:space="preserve"> </w:t>
      </w:r>
      <w:r>
        <w:t>b</w:t>
      </w:r>
      <w:r w:rsidRPr="00DE4FEE">
        <w:t xml:space="preserve">ölcsőde generál kivitelezési tervdokumentáció elkészítésével a K2 Építész Stúdió Kft-t bízta meg. </w:t>
      </w:r>
      <w:r>
        <w:t>A</w:t>
      </w:r>
      <w:r w:rsidRPr="00DE4FEE">
        <w:t xml:space="preserve">z építési engedély határozata végleges. A tárgyi közbeszerzési eljárás szerepel a Közbeszerzési tervben. </w:t>
      </w:r>
      <w:r w:rsidRPr="00D30ECA">
        <w:rPr>
          <w:bCs/>
        </w:rPr>
        <w:t>A közbeszerzési eljárást lefolytató szakértő díja az elnyert pályázati költségben került tervezésre, tehát a 196 milliós támogatásban elszámolásra kerül.</w:t>
      </w:r>
    </w:p>
    <w:p w:rsidR="00D30ECA" w:rsidRPr="00DE4FEE" w:rsidRDefault="00D30ECA" w:rsidP="00D30ECA">
      <w:pPr>
        <w:spacing w:after="0" w:line="240" w:lineRule="auto"/>
        <w:jc w:val="both"/>
      </w:pPr>
    </w:p>
    <w:p w:rsidR="00D30ECA" w:rsidRPr="00DE4FEE" w:rsidRDefault="00D30ECA" w:rsidP="00D30ECA">
      <w:pPr>
        <w:spacing w:after="0" w:line="240" w:lineRule="auto"/>
        <w:jc w:val="both"/>
      </w:pPr>
      <w:r w:rsidRPr="00DE4FEE">
        <w:t>A Bezenye, „</w:t>
      </w:r>
      <w:proofErr w:type="spellStart"/>
      <w:r w:rsidRPr="00DE4FEE">
        <w:t>Bezenye</w:t>
      </w:r>
      <w:proofErr w:type="spellEnd"/>
      <w:r w:rsidRPr="00DE4FEE">
        <w:t>, bölcsőde építése" tárgyú közbeszerzési eljárás lefolytatására irányuló ajánlattételi felhívást a községi honlapon közzétettük, 2022.augusztus 29. napi ajánlattételi határidővel, melyre a nyitva álló határi</w:t>
      </w:r>
      <w:r w:rsidR="00096F70">
        <w:t>dőben az alábbi ajánlatok érkeztek</w:t>
      </w:r>
      <w:r w:rsidRPr="00DE4FEE">
        <w:t>.</w:t>
      </w:r>
    </w:p>
    <w:p w:rsidR="00D30ECA" w:rsidRPr="00DE4FEE" w:rsidRDefault="00D30ECA" w:rsidP="00D30ECA">
      <w:pPr>
        <w:spacing w:after="0" w:line="240" w:lineRule="auto"/>
        <w:jc w:val="both"/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6172"/>
        <w:gridCol w:w="2701"/>
      </w:tblGrid>
      <w:tr w:rsidR="00D30ECA" w:rsidRPr="00DE4FEE" w:rsidTr="00B2133F">
        <w:trPr>
          <w:trHeight w:val="319"/>
        </w:trPr>
        <w:tc>
          <w:tcPr>
            <w:tcW w:w="6172" w:type="dxa"/>
          </w:tcPr>
          <w:p w:rsidR="00D30ECA" w:rsidRPr="00DE4FEE" w:rsidRDefault="00D30ECA" w:rsidP="00B213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FEE">
              <w:rPr>
                <w:rFonts w:ascii="Times New Roman" w:hAnsi="Times New Roman"/>
                <w:b/>
                <w:sz w:val="24"/>
                <w:szCs w:val="24"/>
              </w:rPr>
              <w:t>Ajánlattevő:</w:t>
            </w:r>
          </w:p>
        </w:tc>
        <w:tc>
          <w:tcPr>
            <w:tcW w:w="2701" w:type="dxa"/>
          </w:tcPr>
          <w:p w:rsidR="00D30ECA" w:rsidRPr="00DE4FEE" w:rsidRDefault="00D30ECA" w:rsidP="00B213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FEE">
              <w:rPr>
                <w:rFonts w:ascii="Times New Roman" w:hAnsi="Times New Roman"/>
                <w:b/>
                <w:sz w:val="24"/>
                <w:szCs w:val="24"/>
              </w:rPr>
              <w:t>Bruttó összeg:</w:t>
            </w:r>
          </w:p>
        </w:tc>
      </w:tr>
      <w:tr w:rsidR="00D30ECA" w:rsidRPr="00DE4FEE" w:rsidTr="00B2133F">
        <w:trPr>
          <w:trHeight w:val="319"/>
        </w:trPr>
        <w:tc>
          <w:tcPr>
            <w:tcW w:w="6172" w:type="dxa"/>
          </w:tcPr>
          <w:p w:rsidR="00D30ECA" w:rsidRPr="00DE4FEE" w:rsidRDefault="00D30ECA" w:rsidP="00B21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Czira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György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D30ECA" w:rsidRPr="00DE4FEE" w:rsidRDefault="00D30ECA" w:rsidP="00B213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2.100.000,-</w:t>
            </w:r>
          </w:p>
        </w:tc>
      </w:tr>
      <w:tr w:rsidR="00D30ECA" w:rsidRPr="00DE4FEE" w:rsidTr="00B2133F">
        <w:trPr>
          <w:trHeight w:val="319"/>
        </w:trPr>
        <w:tc>
          <w:tcPr>
            <w:tcW w:w="6172" w:type="dxa"/>
          </w:tcPr>
          <w:p w:rsidR="00D30ECA" w:rsidRDefault="00D30ECA" w:rsidP="00B21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Nagy Gabriella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D30ECA" w:rsidRDefault="00D30ECA" w:rsidP="00B213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2.060.000,-</w:t>
            </w:r>
          </w:p>
        </w:tc>
      </w:tr>
      <w:tr w:rsidR="00D30ECA" w:rsidRPr="00DE4FEE" w:rsidTr="00B2133F">
        <w:trPr>
          <w:trHeight w:val="319"/>
        </w:trPr>
        <w:tc>
          <w:tcPr>
            <w:tcW w:w="6172" w:type="dxa"/>
          </w:tcPr>
          <w:p w:rsidR="00D30ECA" w:rsidRDefault="00D30ECA" w:rsidP="00B21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Derzsényi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Tanácsadó Iroda Kft.</w:t>
            </w:r>
          </w:p>
        </w:tc>
        <w:tc>
          <w:tcPr>
            <w:tcW w:w="2701" w:type="dxa"/>
          </w:tcPr>
          <w:p w:rsidR="00D30ECA" w:rsidRDefault="00D30ECA" w:rsidP="00B213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2.286.000,-</w:t>
            </w:r>
          </w:p>
        </w:tc>
      </w:tr>
    </w:tbl>
    <w:p w:rsidR="00D30ECA" w:rsidRPr="00DE4FEE" w:rsidRDefault="00D30ECA" w:rsidP="00D30ECA">
      <w:pPr>
        <w:spacing w:after="0" w:line="240" w:lineRule="auto"/>
        <w:jc w:val="both"/>
      </w:pPr>
    </w:p>
    <w:p w:rsidR="00D30ECA" w:rsidRPr="00DE4FEE" w:rsidRDefault="00D30ECA" w:rsidP="00D30ECA">
      <w:pPr>
        <w:spacing w:after="0" w:line="240" w:lineRule="auto"/>
        <w:jc w:val="both"/>
      </w:pPr>
      <w:r>
        <w:t>A polgármester kéri</w:t>
      </w:r>
      <w:r w:rsidRPr="00DE4FEE">
        <w:t xml:space="preserve"> a T. Képviselő-testületet, hogy a beszerzési szabályzata alapján a legalacsonyabb ajánlatot tevő </w:t>
      </w:r>
      <w:r w:rsidRPr="00ED16E3">
        <w:rPr>
          <w:b/>
        </w:rPr>
        <w:t xml:space="preserve">Nagy Gabriella </w:t>
      </w:r>
      <w:proofErr w:type="spellStart"/>
      <w:r w:rsidRPr="00ED16E3">
        <w:rPr>
          <w:b/>
        </w:rPr>
        <w:t>e.v</w:t>
      </w:r>
      <w:proofErr w:type="spellEnd"/>
      <w:r w:rsidRPr="00ED16E3">
        <w:rPr>
          <w:b/>
        </w:rPr>
        <w:t>. 2.060.000,- Ft összegű</w:t>
      </w:r>
      <w:r w:rsidRPr="00DE4FEE">
        <w:t xml:space="preserve"> árajánlatát fogadja el, és hatalmazza fel a polgármestert a Bezenye, bölcsőde építése" tárgyú közbeszerzési eljárás lefolytatásának megrendelésére, a vállalkozói szerződés megkötésére.</w:t>
      </w:r>
    </w:p>
    <w:p w:rsidR="00D30ECA" w:rsidRPr="00DE4FEE" w:rsidRDefault="00D30ECA" w:rsidP="00D30ECA">
      <w:pPr>
        <w:spacing w:after="0" w:line="240" w:lineRule="auto"/>
        <w:jc w:val="both"/>
      </w:pPr>
    </w:p>
    <w:p w:rsidR="00D30ECA" w:rsidRDefault="00D30ECA" w:rsidP="00D30ECA">
      <w:pPr>
        <w:spacing w:after="0" w:line="240" w:lineRule="auto"/>
        <w:jc w:val="both"/>
      </w:pPr>
      <w:r>
        <w:t>Az előterjesztés mellékleteit képezték a beérkezett árajánlatok, az ajánlattételi felhívás és mellékletei.</w:t>
      </w:r>
    </w:p>
    <w:p w:rsidR="00D30ECA" w:rsidRDefault="00D30ECA" w:rsidP="00D30ECA">
      <w:pPr>
        <w:spacing w:after="0" w:line="240" w:lineRule="auto"/>
        <w:jc w:val="both"/>
      </w:pPr>
    </w:p>
    <w:p w:rsidR="00D30ECA" w:rsidRDefault="00D30ECA" w:rsidP="00D30ECA">
      <w:pPr>
        <w:spacing w:after="0" w:line="240" w:lineRule="auto"/>
        <w:jc w:val="both"/>
      </w:pPr>
      <w:r>
        <w:t xml:space="preserve">A polgármester felkéri </w:t>
      </w:r>
      <w:proofErr w:type="spellStart"/>
      <w:r>
        <w:t>Antonovich</w:t>
      </w:r>
      <w:proofErr w:type="spellEnd"/>
      <w:r>
        <w:t xml:space="preserve"> Gáspárt, a Pénzügyi Bizottság korelnökét, hogy ismertesse a bizottság álláspontját.</w:t>
      </w:r>
    </w:p>
    <w:p w:rsidR="00D30ECA" w:rsidRDefault="00D30ECA" w:rsidP="00D30ECA">
      <w:pPr>
        <w:spacing w:after="0" w:line="240" w:lineRule="auto"/>
        <w:jc w:val="both"/>
      </w:pPr>
      <w:proofErr w:type="spellStart"/>
      <w:r>
        <w:t>Antonovich</w:t>
      </w:r>
      <w:proofErr w:type="spellEnd"/>
      <w:r>
        <w:t xml:space="preserve"> Gáspár elmondja, hogy a Pénzügyi Bizottság megtárgyalta a </w:t>
      </w:r>
      <w:r w:rsidR="00397E73">
        <w:t xml:space="preserve">„Bezenye, bölcsőde építése" tárgyú közbeszerzési eljárás lefolytatására </w:t>
      </w:r>
      <w:r>
        <w:t xml:space="preserve">beérkezett árajánlatokat, és </w:t>
      </w:r>
      <w:proofErr w:type="gramStart"/>
      <w:r>
        <w:t>egyhangúlag</w:t>
      </w:r>
      <w:proofErr w:type="gramEnd"/>
      <w:r>
        <w:t xml:space="preserve"> támogatja a legolcsóbb ajánlatot tevő </w:t>
      </w:r>
      <w:r w:rsidR="00397E73">
        <w:t>Nagy Gabriell</w:t>
      </w:r>
      <w:r>
        <w:t xml:space="preserve">a </w:t>
      </w:r>
      <w:proofErr w:type="spellStart"/>
      <w:r>
        <w:t>e.v</w:t>
      </w:r>
      <w:proofErr w:type="spellEnd"/>
      <w:r>
        <w:t>. ajánlatának elfogadását.</w:t>
      </w:r>
    </w:p>
    <w:p w:rsidR="00D30ECA" w:rsidRDefault="00D30ECA" w:rsidP="00D30ECA">
      <w:pPr>
        <w:spacing w:after="0" w:line="240" w:lineRule="auto"/>
        <w:jc w:val="both"/>
      </w:pPr>
    </w:p>
    <w:p w:rsidR="00397E73" w:rsidRDefault="00397E73" w:rsidP="00D30ECA">
      <w:pPr>
        <w:spacing w:after="0" w:line="240" w:lineRule="auto"/>
        <w:jc w:val="both"/>
      </w:pPr>
      <w:r>
        <w:t>Szakos Géza képviselő név szerinti szavazást indítványoz a 3. napirendi pont vonatkozásában.</w:t>
      </w:r>
    </w:p>
    <w:p w:rsidR="00397E73" w:rsidRDefault="00397E73" w:rsidP="00D30ECA">
      <w:pPr>
        <w:spacing w:after="0" w:line="240" w:lineRule="auto"/>
        <w:jc w:val="both"/>
      </w:pPr>
    </w:p>
    <w:p w:rsidR="00397E73" w:rsidRDefault="00397E73" w:rsidP="00D30ECA">
      <w:pPr>
        <w:spacing w:after="0" w:line="240" w:lineRule="auto"/>
        <w:jc w:val="both"/>
      </w:pPr>
      <w:r>
        <w:t>Márkus Erika polgármester szavazásra teszi fel a név szerinti szavazásról szóló indítványt.</w:t>
      </w:r>
    </w:p>
    <w:p w:rsidR="00397E73" w:rsidRDefault="00397E73" w:rsidP="00D30ECA">
      <w:pPr>
        <w:spacing w:after="0" w:line="240" w:lineRule="auto"/>
        <w:jc w:val="both"/>
      </w:pPr>
    </w:p>
    <w:p w:rsidR="00397E73" w:rsidRDefault="00397E73" w:rsidP="00397E73">
      <w:pPr>
        <w:spacing w:after="0" w:line="240" w:lineRule="auto"/>
        <w:jc w:val="both"/>
      </w:pPr>
      <w:r w:rsidRPr="008044C3">
        <w:t xml:space="preserve">A képviselő-testület </w:t>
      </w:r>
      <w:r>
        <w:t>2</w:t>
      </w:r>
      <w:r w:rsidRPr="008044C3">
        <w:rPr>
          <w:i/>
        </w:rPr>
        <w:t xml:space="preserve"> igen</w:t>
      </w:r>
      <w:r>
        <w:rPr>
          <w:i/>
        </w:rPr>
        <w:t xml:space="preserve"> és 4 nem szavazattal</w:t>
      </w:r>
      <w:r w:rsidRPr="008044C3">
        <w:rPr>
          <w:i/>
        </w:rPr>
        <w:t xml:space="preserve"> </w:t>
      </w:r>
      <w:r w:rsidRPr="008044C3">
        <w:t>az alábbi határozatot hozza:</w:t>
      </w:r>
    </w:p>
    <w:p w:rsidR="008B41D7" w:rsidRPr="008044C3" w:rsidRDefault="008B41D7" w:rsidP="00397E73">
      <w:pPr>
        <w:spacing w:after="0" w:line="240" w:lineRule="auto"/>
        <w:jc w:val="both"/>
      </w:pPr>
      <w:bookmarkStart w:id="6" w:name="_GoBack"/>
      <w:bookmarkEnd w:id="6"/>
    </w:p>
    <w:p w:rsidR="00397E73" w:rsidRPr="008044C3" w:rsidRDefault="00397E73" w:rsidP="00397E7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103</w:t>
      </w:r>
      <w:r w:rsidRPr="008044C3">
        <w:rPr>
          <w:b/>
          <w:u w:val="single"/>
        </w:rPr>
        <w:t>/2022.</w:t>
      </w:r>
      <w:r>
        <w:rPr>
          <w:b/>
          <w:u w:val="single"/>
        </w:rPr>
        <w:t xml:space="preserve"> </w:t>
      </w:r>
      <w:r w:rsidRPr="008044C3">
        <w:rPr>
          <w:b/>
          <w:u w:val="single"/>
        </w:rPr>
        <w:t>(</w:t>
      </w:r>
      <w:r>
        <w:rPr>
          <w:b/>
          <w:u w:val="single"/>
        </w:rPr>
        <w:t>VIII. 31.</w:t>
      </w:r>
      <w:r w:rsidRPr="008044C3">
        <w:rPr>
          <w:b/>
          <w:u w:val="single"/>
        </w:rPr>
        <w:t>) h a t á r o z a t</w:t>
      </w:r>
    </w:p>
    <w:p w:rsidR="00397E73" w:rsidRDefault="00397E73" w:rsidP="00397E73">
      <w:pPr>
        <w:spacing w:after="0" w:line="240" w:lineRule="auto"/>
        <w:jc w:val="both"/>
      </w:pPr>
    </w:p>
    <w:p w:rsidR="00397E73" w:rsidRDefault="00397E73" w:rsidP="00397E73">
      <w:pPr>
        <w:spacing w:after="0" w:line="240" w:lineRule="auto"/>
        <w:jc w:val="both"/>
      </w:pPr>
      <w:r>
        <w:t>Bezenye Községi Önkormányzat Képviselő-testülete úgy határoz, hogy a 3. napirendi pontban tárgyalt, „Bezenye, bölcsőde építése" tárgyú közbeszerzési eljárás lefolytatására beérkezett ajánlatokról való döntését nem kívánja név szerinti szavazással meghozni.</w:t>
      </w:r>
    </w:p>
    <w:p w:rsidR="00397E73" w:rsidRPr="00DE4FEE" w:rsidRDefault="00397E73" w:rsidP="00D30ECA">
      <w:pPr>
        <w:spacing w:after="0" w:line="240" w:lineRule="auto"/>
        <w:jc w:val="both"/>
      </w:pPr>
    </w:p>
    <w:p w:rsidR="00397E73" w:rsidRPr="00DE4FEE" w:rsidRDefault="00397E73" w:rsidP="00397E73">
      <w:pPr>
        <w:spacing w:after="0" w:line="240" w:lineRule="auto"/>
        <w:jc w:val="both"/>
      </w:pPr>
      <w:r w:rsidRPr="00DE4FEE">
        <w:t>Felelős:</w:t>
      </w:r>
      <w:r w:rsidRPr="00DE4FEE">
        <w:tab/>
        <w:t>Márkus Erika polgármester</w:t>
      </w:r>
    </w:p>
    <w:p w:rsidR="00397E73" w:rsidRPr="00DE4FEE" w:rsidRDefault="00397E73" w:rsidP="00397E73">
      <w:pPr>
        <w:spacing w:after="0" w:line="240" w:lineRule="auto"/>
        <w:jc w:val="both"/>
      </w:pPr>
      <w:r w:rsidRPr="00DE4FEE">
        <w:t xml:space="preserve">Határidő: </w:t>
      </w:r>
      <w:r w:rsidRPr="00DE4FEE">
        <w:tab/>
      </w:r>
      <w:r>
        <w:t>azonnal</w:t>
      </w:r>
    </w:p>
    <w:p w:rsidR="00397E73" w:rsidRDefault="00397E73" w:rsidP="00397E73">
      <w:pPr>
        <w:spacing w:after="0" w:line="240" w:lineRule="auto"/>
        <w:jc w:val="both"/>
      </w:pPr>
    </w:p>
    <w:p w:rsidR="00A9757C" w:rsidRDefault="00A9757C" w:rsidP="00A9757C">
      <w:pPr>
        <w:spacing w:after="0" w:line="240" w:lineRule="auto"/>
        <w:jc w:val="both"/>
      </w:pPr>
      <w:r>
        <w:t>Szakos Géza képviselő jelzi</w:t>
      </w:r>
      <w:r>
        <w:t xml:space="preserve"> és kéri jegyzőkönyvbe rögzíteni</w:t>
      </w:r>
      <w:r>
        <w:t xml:space="preserve">, hogy a szavazások alkalmával folyamatos tartózkodással kívánja kifejezni tiltakozását a bölcsőde építésével kapcsolatosan, amelyhez </w:t>
      </w:r>
      <w:proofErr w:type="spellStart"/>
      <w:r>
        <w:t>Antonovich</w:t>
      </w:r>
      <w:proofErr w:type="spellEnd"/>
      <w:r>
        <w:t xml:space="preserve"> Gáspár képviselő is csatlakozik.</w:t>
      </w:r>
    </w:p>
    <w:p w:rsidR="00A9757C" w:rsidRDefault="00A9757C" w:rsidP="00397E73">
      <w:pPr>
        <w:spacing w:after="0" w:line="240" w:lineRule="auto"/>
        <w:jc w:val="both"/>
      </w:pPr>
    </w:p>
    <w:p w:rsidR="00D30ECA" w:rsidRDefault="002C2A9C" w:rsidP="00D30ECA">
      <w:pPr>
        <w:spacing w:after="0" w:line="240" w:lineRule="auto"/>
        <w:jc w:val="both"/>
      </w:pPr>
      <w:r>
        <w:t>A polgármester ezután szavazásra teszi fel a „Bezenye, bölcsőde építése" tárgyú közbeszerzési eljárás lefolytatására beérkezett ajánlatokról való döntés határozati javaslatát.</w:t>
      </w:r>
    </w:p>
    <w:p w:rsidR="002C2A9C" w:rsidRDefault="002C2A9C" w:rsidP="00D30ECA">
      <w:pPr>
        <w:spacing w:after="0" w:line="240" w:lineRule="auto"/>
        <w:jc w:val="both"/>
      </w:pPr>
    </w:p>
    <w:p w:rsidR="002C2A9C" w:rsidRPr="008044C3" w:rsidRDefault="002C2A9C" w:rsidP="002C2A9C">
      <w:pPr>
        <w:spacing w:after="0" w:line="240" w:lineRule="auto"/>
        <w:jc w:val="both"/>
      </w:pPr>
      <w:r w:rsidRPr="008044C3">
        <w:t xml:space="preserve">A képviselő-testület </w:t>
      </w:r>
      <w:r>
        <w:t>4</w:t>
      </w:r>
      <w:r w:rsidRPr="008044C3">
        <w:rPr>
          <w:i/>
        </w:rPr>
        <w:t xml:space="preserve"> igen</w:t>
      </w:r>
      <w:r>
        <w:rPr>
          <w:i/>
        </w:rPr>
        <w:t xml:space="preserve"> szavazattal és 2 tartózkodással</w:t>
      </w:r>
      <w:r w:rsidRPr="008044C3">
        <w:rPr>
          <w:i/>
        </w:rPr>
        <w:t xml:space="preserve"> </w:t>
      </w:r>
      <w:r w:rsidRPr="008044C3">
        <w:t>az alábbi határozatot hozza:</w:t>
      </w:r>
    </w:p>
    <w:p w:rsidR="002C2A9C" w:rsidRDefault="002C2A9C" w:rsidP="00D30ECA">
      <w:pPr>
        <w:spacing w:after="0" w:line="240" w:lineRule="auto"/>
        <w:jc w:val="both"/>
      </w:pPr>
    </w:p>
    <w:p w:rsidR="002C2A9C" w:rsidRPr="00DE4FEE" w:rsidRDefault="002C2A9C" w:rsidP="00D30ECA">
      <w:pPr>
        <w:spacing w:after="0" w:line="240" w:lineRule="auto"/>
        <w:jc w:val="both"/>
      </w:pPr>
    </w:p>
    <w:p w:rsidR="002C2A9C" w:rsidRPr="008044C3" w:rsidRDefault="002C2A9C" w:rsidP="002C2A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104</w:t>
      </w:r>
      <w:r w:rsidRPr="008044C3">
        <w:rPr>
          <w:b/>
          <w:u w:val="single"/>
        </w:rPr>
        <w:t>/2022.</w:t>
      </w:r>
      <w:r>
        <w:rPr>
          <w:b/>
          <w:u w:val="single"/>
        </w:rPr>
        <w:t xml:space="preserve"> </w:t>
      </w:r>
      <w:r w:rsidRPr="008044C3">
        <w:rPr>
          <w:b/>
          <w:u w:val="single"/>
        </w:rPr>
        <w:t>(</w:t>
      </w:r>
      <w:r>
        <w:rPr>
          <w:b/>
          <w:u w:val="single"/>
        </w:rPr>
        <w:t>VIII. 31.</w:t>
      </w:r>
      <w:r w:rsidRPr="008044C3">
        <w:rPr>
          <w:b/>
          <w:u w:val="single"/>
        </w:rPr>
        <w:t>) h a t á r o z a t</w:t>
      </w:r>
    </w:p>
    <w:p w:rsidR="002C2A9C" w:rsidRDefault="002C2A9C" w:rsidP="002C2A9C">
      <w:pPr>
        <w:spacing w:after="0" w:line="240" w:lineRule="auto"/>
        <w:jc w:val="both"/>
      </w:pPr>
    </w:p>
    <w:p w:rsidR="00D30ECA" w:rsidRPr="00DE4FEE" w:rsidRDefault="00D30ECA" w:rsidP="00D30ECA">
      <w:pPr>
        <w:numPr>
          <w:ilvl w:val="0"/>
          <w:numId w:val="32"/>
        </w:numPr>
        <w:spacing w:after="0" w:line="240" w:lineRule="auto"/>
        <w:jc w:val="both"/>
      </w:pPr>
      <w:r w:rsidRPr="00DE4FEE">
        <w:t xml:space="preserve">Bezenye Községi Önkormányzat Képviselő-testülete a </w:t>
      </w:r>
      <w:r w:rsidR="00263BAD">
        <w:t>„</w:t>
      </w:r>
      <w:r w:rsidRPr="00DE4FEE">
        <w:t xml:space="preserve">Bezenye, bölcsőde építése" tárgyú közbeszerzési eljárás lefolytatásának lebonyolítására a beszerzési szabályzat szerint bekért árajánlatot megvizsgálta, a </w:t>
      </w:r>
      <w:r w:rsidRPr="00DE4FEE">
        <w:rPr>
          <w:b/>
        </w:rPr>
        <w:t xml:space="preserve">Bezenye, bölcsőde építése" tárgyú közbeszerzési eljárás lefolytatására </w:t>
      </w:r>
      <w:r w:rsidRPr="00ED16E3">
        <w:t>beérkezett érvényes ajánlatokról</w:t>
      </w:r>
      <w:r w:rsidRPr="00DE4FEE">
        <w:rPr>
          <w:b/>
        </w:rPr>
        <w:t xml:space="preserve"> </w:t>
      </w:r>
      <w:r w:rsidRPr="00DE4FEE">
        <w:t xml:space="preserve">közül </w:t>
      </w:r>
      <w:r w:rsidRPr="00ED16E3">
        <w:rPr>
          <w:b/>
        </w:rPr>
        <w:t xml:space="preserve">Nagy Gabriella </w:t>
      </w:r>
      <w:proofErr w:type="spellStart"/>
      <w:r w:rsidRPr="00ED16E3">
        <w:rPr>
          <w:b/>
        </w:rPr>
        <w:t>e.v</w:t>
      </w:r>
      <w:proofErr w:type="spellEnd"/>
      <w:r w:rsidRPr="00ED16E3">
        <w:rPr>
          <w:b/>
        </w:rPr>
        <w:t>. 2.060.000,- Ft összegű</w:t>
      </w:r>
      <w:r w:rsidRPr="00DE4FEE">
        <w:t xml:space="preserve"> árajánlatát fogadja el, és felhatalmazza a polgármestert a megrendelésre, valamint a vállalkozói szerződés megkötésére.</w:t>
      </w:r>
    </w:p>
    <w:p w:rsidR="00D30ECA" w:rsidRPr="00DE4FEE" w:rsidRDefault="00D30ECA" w:rsidP="00D30ECA">
      <w:pPr>
        <w:spacing w:after="0" w:line="240" w:lineRule="auto"/>
        <w:ind w:left="720"/>
        <w:jc w:val="both"/>
      </w:pPr>
    </w:p>
    <w:p w:rsidR="00D30ECA" w:rsidRPr="00DE4FEE" w:rsidRDefault="00D30ECA" w:rsidP="00D30ECA">
      <w:pPr>
        <w:spacing w:after="0" w:line="240" w:lineRule="auto"/>
        <w:jc w:val="both"/>
      </w:pPr>
    </w:p>
    <w:p w:rsidR="00D30ECA" w:rsidRPr="00DE4FEE" w:rsidRDefault="00D30ECA" w:rsidP="00D30ECA">
      <w:pPr>
        <w:spacing w:after="0" w:line="240" w:lineRule="auto"/>
        <w:jc w:val="both"/>
      </w:pPr>
      <w:r w:rsidRPr="00DE4FEE">
        <w:t>Felelős:</w:t>
      </w:r>
      <w:r w:rsidRPr="00DE4FEE">
        <w:tab/>
        <w:t xml:space="preserve"> Márkus Erika polgármester</w:t>
      </w:r>
    </w:p>
    <w:p w:rsidR="00D30ECA" w:rsidRPr="00DE4FEE" w:rsidRDefault="00D30ECA" w:rsidP="00D30ECA">
      <w:pPr>
        <w:spacing w:after="0" w:line="240" w:lineRule="auto"/>
        <w:jc w:val="both"/>
      </w:pPr>
      <w:r w:rsidRPr="00DE4FEE">
        <w:t xml:space="preserve">Határidő: </w:t>
      </w:r>
      <w:r w:rsidRPr="00DE4FEE">
        <w:tab/>
        <w:t>2022.09.30.</w:t>
      </w:r>
    </w:p>
    <w:p w:rsidR="009E30E0" w:rsidRDefault="009E30E0" w:rsidP="00AE73FF">
      <w:pPr>
        <w:spacing w:after="0" w:line="240" w:lineRule="auto"/>
        <w:jc w:val="both"/>
      </w:pPr>
    </w:p>
    <w:p w:rsidR="009E30E0" w:rsidRDefault="009E30E0" w:rsidP="00AE73FF">
      <w:pPr>
        <w:spacing w:after="0" w:line="240" w:lineRule="auto"/>
        <w:jc w:val="both"/>
      </w:pPr>
    </w:p>
    <w:p w:rsidR="00CC5E4F" w:rsidRPr="003165CB" w:rsidRDefault="00CC5E4F" w:rsidP="00CC5E4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3165CB">
        <w:rPr>
          <w:rFonts w:eastAsia="Times New Roman"/>
          <w:b/>
          <w:u w:val="single"/>
          <w:lang w:eastAsia="hu-HU"/>
        </w:rPr>
        <w:t>Napirendi pont</w:t>
      </w:r>
    </w:p>
    <w:p w:rsidR="00CC5E4F" w:rsidRDefault="00CC5E4F" w:rsidP="00CC5E4F">
      <w:pPr>
        <w:spacing w:after="0" w:line="240" w:lineRule="auto"/>
        <w:jc w:val="both"/>
      </w:pPr>
      <w:r w:rsidRPr="003165CB">
        <w:tab/>
        <w:t xml:space="preserve">„Bezenye, bölcsőde építése" tárgyú projektmenedzsment feladatok ellátására </w:t>
      </w:r>
      <w:r w:rsidR="000D1BE7">
        <w:tab/>
      </w:r>
      <w:r w:rsidRPr="003165CB">
        <w:t>vonatkozóan beérkezett ajánlatokról való döntés</w:t>
      </w:r>
    </w:p>
    <w:p w:rsidR="009E30E0" w:rsidRDefault="009E30E0" w:rsidP="00AE73FF">
      <w:pPr>
        <w:spacing w:after="0" w:line="240" w:lineRule="auto"/>
        <w:jc w:val="both"/>
      </w:pPr>
    </w:p>
    <w:p w:rsidR="003165CB" w:rsidRPr="009421AB" w:rsidRDefault="003165CB" w:rsidP="003165CB">
      <w:pPr>
        <w:spacing w:after="0" w:line="240" w:lineRule="auto"/>
        <w:jc w:val="both"/>
      </w:pPr>
      <w:r w:rsidRPr="009421AB">
        <w:t xml:space="preserve">Bezenye </w:t>
      </w:r>
      <w:r w:rsidR="00283A3C">
        <w:t>Községi Önkormányzat</w:t>
      </w:r>
      <w:r w:rsidRPr="009421AB">
        <w:t xml:space="preserve"> 196.000.000 forint központi költségvetési támogatásban részesült</w:t>
      </w:r>
      <w:r>
        <w:t xml:space="preserve"> bölcsődeépítésre</w:t>
      </w:r>
      <w:r w:rsidRPr="009421AB">
        <w:t>.</w:t>
      </w:r>
    </w:p>
    <w:p w:rsidR="003165CB" w:rsidRPr="009421AB" w:rsidRDefault="003165CB" w:rsidP="003165CB">
      <w:pPr>
        <w:spacing w:line="240" w:lineRule="auto"/>
        <w:jc w:val="both"/>
        <w:rPr>
          <w:b/>
        </w:rPr>
      </w:pPr>
      <w:r w:rsidRPr="009421AB">
        <w:rPr>
          <w:b/>
          <w:bCs/>
        </w:rPr>
        <w:t>A projektmenedzsment feladatok ellátására a szakértő díja az elnyert pályázati költségben került tervezésre.</w:t>
      </w:r>
    </w:p>
    <w:p w:rsidR="003165CB" w:rsidRPr="009421AB" w:rsidRDefault="003165CB" w:rsidP="003165CB">
      <w:pPr>
        <w:spacing w:after="0" w:line="240" w:lineRule="auto"/>
        <w:jc w:val="both"/>
      </w:pPr>
      <w:r w:rsidRPr="009421AB">
        <w:t>A Bezenye, „</w:t>
      </w:r>
      <w:proofErr w:type="spellStart"/>
      <w:r w:rsidRPr="009421AB">
        <w:t>Bezenye</w:t>
      </w:r>
      <w:proofErr w:type="spellEnd"/>
      <w:r w:rsidRPr="009421AB">
        <w:t xml:space="preserve">, bölcsőde építése" tárgyú </w:t>
      </w:r>
      <w:r>
        <w:t>projektmenedzsment feladatok ellátására</w:t>
      </w:r>
      <w:r w:rsidRPr="009421AB">
        <w:t xml:space="preserve"> irányuló ajánlattételi felhívást a községi honlapon közzétettük, 2022.augusztus 29. napi ajánlattételi határidővel, melyre a nyitva álló határidőben az alábbi ajánlatok érkez</w:t>
      </w:r>
      <w:r w:rsidR="00263BAD">
        <w:t>tek</w:t>
      </w:r>
      <w:r w:rsidRPr="009421AB">
        <w:t>.</w:t>
      </w:r>
    </w:p>
    <w:p w:rsidR="003165CB" w:rsidRPr="009421AB" w:rsidRDefault="003165CB" w:rsidP="003165CB">
      <w:pPr>
        <w:spacing w:after="0" w:line="240" w:lineRule="auto"/>
        <w:jc w:val="both"/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6172"/>
        <w:gridCol w:w="2701"/>
      </w:tblGrid>
      <w:tr w:rsidR="003165CB" w:rsidRPr="009F5182" w:rsidTr="00714F60">
        <w:trPr>
          <w:trHeight w:val="319"/>
        </w:trPr>
        <w:tc>
          <w:tcPr>
            <w:tcW w:w="6172" w:type="dxa"/>
          </w:tcPr>
          <w:p w:rsidR="003165CB" w:rsidRPr="009F5182" w:rsidRDefault="003165CB" w:rsidP="00714F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1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Ajánlattevő:</w:t>
            </w:r>
          </w:p>
        </w:tc>
        <w:tc>
          <w:tcPr>
            <w:tcW w:w="2701" w:type="dxa"/>
          </w:tcPr>
          <w:p w:rsidR="003165CB" w:rsidRPr="009F5182" w:rsidRDefault="003165CB" w:rsidP="00714F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182">
              <w:rPr>
                <w:rFonts w:ascii="Times New Roman" w:hAnsi="Times New Roman"/>
                <w:b/>
                <w:sz w:val="24"/>
                <w:szCs w:val="24"/>
              </w:rPr>
              <w:t>Bruttó összeg:</w:t>
            </w:r>
          </w:p>
        </w:tc>
      </w:tr>
      <w:tr w:rsidR="003165CB" w:rsidRPr="009F5182" w:rsidTr="00714F60">
        <w:trPr>
          <w:trHeight w:val="319"/>
        </w:trPr>
        <w:tc>
          <w:tcPr>
            <w:tcW w:w="6172" w:type="dxa"/>
          </w:tcPr>
          <w:p w:rsidR="003165CB" w:rsidRPr="009F5182" w:rsidRDefault="003165CB" w:rsidP="00714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Nagy Gabriella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3165CB" w:rsidRPr="009F5182" w:rsidRDefault="003165CB" w:rsidP="00714F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5.155.000,-</w:t>
            </w:r>
          </w:p>
        </w:tc>
      </w:tr>
      <w:tr w:rsidR="003165CB" w:rsidRPr="009F5182" w:rsidTr="00714F60">
        <w:trPr>
          <w:trHeight w:val="319"/>
        </w:trPr>
        <w:tc>
          <w:tcPr>
            <w:tcW w:w="6172" w:type="dxa"/>
          </w:tcPr>
          <w:p w:rsidR="003165CB" w:rsidRDefault="003165CB" w:rsidP="00714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FRIMOBI Kft.</w:t>
            </w:r>
          </w:p>
        </w:tc>
        <w:tc>
          <w:tcPr>
            <w:tcW w:w="2701" w:type="dxa"/>
          </w:tcPr>
          <w:p w:rsidR="003165CB" w:rsidRDefault="003165CB" w:rsidP="00714F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5.334.000,-</w:t>
            </w:r>
          </w:p>
        </w:tc>
      </w:tr>
      <w:tr w:rsidR="003165CB" w:rsidRPr="009F5182" w:rsidTr="00714F60">
        <w:trPr>
          <w:trHeight w:val="319"/>
        </w:trPr>
        <w:tc>
          <w:tcPr>
            <w:tcW w:w="6172" w:type="dxa"/>
          </w:tcPr>
          <w:p w:rsidR="003165CB" w:rsidRDefault="003165CB" w:rsidP="00714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FT-Mátrix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Kft.</w:t>
            </w:r>
          </w:p>
        </w:tc>
        <w:tc>
          <w:tcPr>
            <w:tcW w:w="2701" w:type="dxa"/>
          </w:tcPr>
          <w:p w:rsidR="003165CB" w:rsidRDefault="003165CB" w:rsidP="00714F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5.461.000,-</w:t>
            </w:r>
          </w:p>
        </w:tc>
      </w:tr>
    </w:tbl>
    <w:p w:rsidR="003165CB" w:rsidRPr="009F5182" w:rsidRDefault="003165CB" w:rsidP="003165CB">
      <w:pPr>
        <w:spacing w:after="0" w:line="240" w:lineRule="auto"/>
        <w:jc w:val="both"/>
      </w:pPr>
    </w:p>
    <w:p w:rsidR="003165CB" w:rsidRDefault="003165CB" w:rsidP="003165CB">
      <w:pPr>
        <w:spacing w:after="0" w:line="240" w:lineRule="auto"/>
        <w:jc w:val="both"/>
      </w:pPr>
    </w:p>
    <w:p w:rsidR="003165CB" w:rsidRPr="009F5182" w:rsidRDefault="003165CB" w:rsidP="003165CB">
      <w:pPr>
        <w:spacing w:after="0" w:line="240" w:lineRule="auto"/>
        <w:jc w:val="both"/>
      </w:pPr>
    </w:p>
    <w:p w:rsidR="003165CB" w:rsidRPr="009F5182" w:rsidRDefault="003165CB" w:rsidP="003165CB">
      <w:pPr>
        <w:spacing w:after="0" w:line="240" w:lineRule="auto"/>
        <w:jc w:val="both"/>
      </w:pPr>
      <w:bookmarkStart w:id="7" w:name="_Hlk112330083"/>
      <w:r w:rsidRPr="009F5182">
        <w:t xml:space="preserve">Bezenye, bölcsőde építése" tárgyú </w:t>
      </w:r>
      <w:r>
        <w:t>projektmenedzsment feladatok ellátásának</w:t>
      </w:r>
      <w:r w:rsidRPr="009F5182">
        <w:t xml:space="preserve"> </w:t>
      </w:r>
      <w:bookmarkEnd w:id="7"/>
      <w:r w:rsidRPr="009F5182">
        <w:t>költsége a 2.000.000,</w:t>
      </w:r>
      <w:proofErr w:type="spellStart"/>
      <w:r w:rsidRPr="009F5182">
        <w:t>-Ft</w:t>
      </w:r>
      <w:proofErr w:type="spellEnd"/>
      <w:r w:rsidRPr="009F5182">
        <w:t xml:space="preserve"> összegű értékhatárt meghaladja, ezért kérem a T. Képviselő-testületet, hogy a beszerzési szabályzata alapján a legalacsonyabb ajánlatot tevő </w:t>
      </w:r>
      <w:r w:rsidRPr="005A0DE8">
        <w:rPr>
          <w:b/>
        </w:rPr>
        <w:t xml:space="preserve">Nagy Gabriella </w:t>
      </w:r>
      <w:proofErr w:type="spellStart"/>
      <w:r w:rsidRPr="005A0DE8">
        <w:rPr>
          <w:b/>
        </w:rPr>
        <w:t>e.v</w:t>
      </w:r>
      <w:proofErr w:type="spellEnd"/>
      <w:r w:rsidRPr="005A0DE8">
        <w:rPr>
          <w:b/>
        </w:rPr>
        <w:t>. 5.155.000,</w:t>
      </w:r>
      <w:proofErr w:type="spellStart"/>
      <w:r w:rsidRPr="005A0DE8">
        <w:rPr>
          <w:b/>
        </w:rPr>
        <w:t>-Ft</w:t>
      </w:r>
      <w:proofErr w:type="spellEnd"/>
      <w:r w:rsidRPr="005A0DE8">
        <w:rPr>
          <w:b/>
        </w:rPr>
        <w:t xml:space="preserve"> összegű</w:t>
      </w:r>
      <w:r w:rsidRPr="009F5182">
        <w:t xml:space="preserve"> árajánlatát fogadja el, és hatalmazza fel a polgármestert a Bezenye, bölcsőde építése" tárgyú </w:t>
      </w:r>
      <w:r>
        <w:t>projektmenedzsment feladatok ellátásának</w:t>
      </w:r>
      <w:r w:rsidRPr="009F5182">
        <w:t xml:space="preserve"> megrendelésére, a vállalkozói szerződés megkötésére.</w:t>
      </w:r>
    </w:p>
    <w:p w:rsidR="003165CB" w:rsidRPr="009F5182" w:rsidRDefault="003165CB" w:rsidP="003165CB">
      <w:pPr>
        <w:spacing w:after="0" w:line="240" w:lineRule="auto"/>
        <w:jc w:val="both"/>
      </w:pPr>
    </w:p>
    <w:p w:rsidR="00E67656" w:rsidRDefault="00E67656" w:rsidP="00E67656">
      <w:pPr>
        <w:spacing w:after="0" w:line="240" w:lineRule="auto"/>
        <w:jc w:val="both"/>
      </w:pPr>
      <w:r>
        <w:t>Az előterjesztés mellékleteit képezték a beérkezett árajánlatok, az ajánlattételi felhívás és mellékletei.</w:t>
      </w:r>
    </w:p>
    <w:p w:rsidR="00E67656" w:rsidRDefault="00E67656" w:rsidP="00E67656">
      <w:pPr>
        <w:spacing w:after="0" w:line="240" w:lineRule="auto"/>
        <w:jc w:val="both"/>
      </w:pPr>
    </w:p>
    <w:p w:rsidR="00E67656" w:rsidRDefault="00E67656" w:rsidP="00E67656">
      <w:pPr>
        <w:spacing w:after="0" w:line="240" w:lineRule="auto"/>
        <w:jc w:val="both"/>
      </w:pPr>
      <w:r>
        <w:t xml:space="preserve">A polgármester felkéri </w:t>
      </w:r>
      <w:proofErr w:type="spellStart"/>
      <w:r>
        <w:t>Antonovich</w:t>
      </w:r>
      <w:proofErr w:type="spellEnd"/>
      <w:r>
        <w:t xml:space="preserve"> Gáspárt, a Pénzügyi Bizottság korelnökét, hogy ismertesse a bizottság álláspontját.</w:t>
      </w:r>
    </w:p>
    <w:p w:rsidR="00E67656" w:rsidRDefault="00E67656" w:rsidP="00E67656">
      <w:pPr>
        <w:spacing w:after="0" w:line="240" w:lineRule="auto"/>
        <w:jc w:val="both"/>
      </w:pPr>
      <w:proofErr w:type="spellStart"/>
      <w:r>
        <w:t>Antonovich</w:t>
      </w:r>
      <w:proofErr w:type="spellEnd"/>
      <w:r>
        <w:t xml:space="preserve"> Gáspár elmondja, hogy a Pénzügyi Bizottság megtárgyalta a „Bezenye, bölcsőde építése" tárgyú projektmenedzsment feladatok ellátására beérkezett árajánlatokat, és </w:t>
      </w:r>
      <w:proofErr w:type="gramStart"/>
      <w:r>
        <w:t>egyhangúlag</w:t>
      </w:r>
      <w:proofErr w:type="gramEnd"/>
      <w:r>
        <w:t xml:space="preserve"> támogatja a legolcsóbb ajánlatot tevő Nagy Gabriella </w:t>
      </w:r>
      <w:proofErr w:type="spellStart"/>
      <w:r>
        <w:t>e.v</w:t>
      </w:r>
      <w:proofErr w:type="spellEnd"/>
      <w:r>
        <w:t>. ajánlatának elfogadását.</w:t>
      </w:r>
    </w:p>
    <w:p w:rsidR="003165CB" w:rsidRDefault="003165CB" w:rsidP="003165CB">
      <w:pPr>
        <w:spacing w:after="0" w:line="240" w:lineRule="auto"/>
        <w:jc w:val="both"/>
      </w:pPr>
    </w:p>
    <w:p w:rsidR="001772D5" w:rsidRDefault="001772D5" w:rsidP="001772D5">
      <w:pPr>
        <w:spacing w:after="0" w:line="240" w:lineRule="auto"/>
        <w:jc w:val="both"/>
      </w:pPr>
      <w:r>
        <w:t>A polgármester ezután szavazásra teszi fel a „Bezenye, bölcsőde építése" tárgyú közbeszerzési eljárás lefolytatására beérkezett ajánlatokról való döntés határozati javaslatát.</w:t>
      </w:r>
    </w:p>
    <w:p w:rsidR="001772D5" w:rsidRDefault="001772D5" w:rsidP="001772D5">
      <w:pPr>
        <w:spacing w:after="0" w:line="240" w:lineRule="auto"/>
        <w:jc w:val="both"/>
      </w:pPr>
    </w:p>
    <w:p w:rsidR="001772D5" w:rsidRPr="008044C3" w:rsidRDefault="001772D5" w:rsidP="001772D5">
      <w:pPr>
        <w:spacing w:after="0" w:line="240" w:lineRule="auto"/>
        <w:jc w:val="both"/>
      </w:pPr>
      <w:r w:rsidRPr="008044C3">
        <w:t xml:space="preserve">A képviselő-testület </w:t>
      </w:r>
      <w:r>
        <w:t>4</w:t>
      </w:r>
      <w:r w:rsidRPr="008044C3">
        <w:rPr>
          <w:i/>
        </w:rPr>
        <w:t xml:space="preserve"> igen</w:t>
      </w:r>
      <w:r>
        <w:rPr>
          <w:i/>
        </w:rPr>
        <w:t xml:space="preserve"> szavazattal és 2 tartózkodással</w:t>
      </w:r>
      <w:r w:rsidRPr="008044C3">
        <w:rPr>
          <w:i/>
        </w:rPr>
        <w:t xml:space="preserve"> </w:t>
      </w:r>
      <w:r w:rsidRPr="008044C3">
        <w:t>az alábbi határozatot hozza:</w:t>
      </w:r>
    </w:p>
    <w:p w:rsidR="001772D5" w:rsidRDefault="001772D5" w:rsidP="003165CB">
      <w:pPr>
        <w:spacing w:after="0" w:line="240" w:lineRule="auto"/>
        <w:jc w:val="both"/>
      </w:pPr>
    </w:p>
    <w:p w:rsidR="001772D5" w:rsidRPr="009F5182" w:rsidRDefault="001772D5" w:rsidP="003165CB">
      <w:pPr>
        <w:spacing w:after="0" w:line="240" w:lineRule="auto"/>
        <w:jc w:val="both"/>
      </w:pPr>
    </w:p>
    <w:p w:rsidR="003165CB" w:rsidRPr="000D1BE7" w:rsidRDefault="000D1BE7" w:rsidP="003165CB">
      <w:pPr>
        <w:spacing w:after="0" w:line="240" w:lineRule="auto"/>
        <w:jc w:val="both"/>
        <w:rPr>
          <w:b/>
          <w:u w:val="single"/>
        </w:rPr>
      </w:pPr>
      <w:r w:rsidRPr="000D1BE7">
        <w:rPr>
          <w:b/>
          <w:u w:val="single"/>
        </w:rPr>
        <w:t>105</w:t>
      </w:r>
      <w:r w:rsidR="003165CB" w:rsidRPr="000D1BE7">
        <w:rPr>
          <w:b/>
          <w:u w:val="single"/>
        </w:rPr>
        <w:t>/2022. (VIII. 31.) határozat</w:t>
      </w:r>
    </w:p>
    <w:p w:rsidR="003165CB" w:rsidRPr="009F5182" w:rsidRDefault="003165CB" w:rsidP="003165CB">
      <w:pPr>
        <w:spacing w:after="0" w:line="240" w:lineRule="auto"/>
        <w:jc w:val="both"/>
      </w:pPr>
    </w:p>
    <w:p w:rsidR="003165CB" w:rsidRDefault="003165CB" w:rsidP="003165CB">
      <w:pPr>
        <w:spacing w:after="0" w:line="240" w:lineRule="auto"/>
        <w:ind w:left="360"/>
        <w:jc w:val="both"/>
      </w:pPr>
      <w:r w:rsidRPr="009F5182">
        <w:t xml:space="preserve">Bezenye Községi Önkormányzat Képviselő-testülete a Bezenye, bölcsőde építése" tárgyú </w:t>
      </w:r>
      <w:r w:rsidR="000D1BE7">
        <w:t>projektmenedzsment feladatok ellátásának</w:t>
      </w:r>
      <w:r w:rsidRPr="009F5182">
        <w:t xml:space="preserve"> lebonyolítására a beszerzési szabályzat szerint bekért árajánlatot megvizsgálta, a </w:t>
      </w:r>
      <w:r w:rsidRPr="009F5182">
        <w:rPr>
          <w:b/>
        </w:rPr>
        <w:t xml:space="preserve">Bezenye, bölcsőde építése" tárgyú </w:t>
      </w:r>
      <w:r w:rsidR="000D1BE7">
        <w:t>projektmenedzsment feladatok ellátására</w:t>
      </w:r>
      <w:r w:rsidRPr="009F5182">
        <w:rPr>
          <w:b/>
        </w:rPr>
        <w:t xml:space="preserve"> beérkezett érvényes ajánlatokról </w:t>
      </w:r>
      <w:r w:rsidRPr="009F5182">
        <w:t xml:space="preserve">közül </w:t>
      </w:r>
      <w:r w:rsidRPr="005A0DE8">
        <w:rPr>
          <w:b/>
        </w:rPr>
        <w:t xml:space="preserve">Nagy Gabriella </w:t>
      </w:r>
      <w:proofErr w:type="spellStart"/>
      <w:r w:rsidRPr="005A0DE8">
        <w:rPr>
          <w:b/>
        </w:rPr>
        <w:t>e.v</w:t>
      </w:r>
      <w:proofErr w:type="spellEnd"/>
      <w:r w:rsidRPr="005A0DE8">
        <w:rPr>
          <w:b/>
        </w:rPr>
        <w:t>. 5.155.000,</w:t>
      </w:r>
      <w:proofErr w:type="spellStart"/>
      <w:r w:rsidRPr="005A0DE8">
        <w:rPr>
          <w:b/>
        </w:rPr>
        <w:t>-Ft</w:t>
      </w:r>
      <w:proofErr w:type="spellEnd"/>
      <w:r w:rsidRPr="005A0DE8">
        <w:rPr>
          <w:b/>
        </w:rPr>
        <w:t xml:space="preserve"> összegű</w:t>
      </w:r>
      <w:r w:rsidRPr="009F5182">
        <w:t xml:space="preserve"> árajánlatát fogadja el, és felhatalmazza a polgármestert a megrendelésre, valamint a vállalkozói szerződés megkötésére.</w:t>
      </w:r>
    </w:p>
    <w:p w:rsidR="003165CB" w:rsidRPr="009F5182" w:rsidRDefault="003165CB" w:rsidP="003165CB">
      <w:pPr>
        <w:spacing w:after="0" w:line="240" w:lineRule="auto"/>
        <w:ind w:left="720"/>
        <w:jc w:val="both"/>
      </w:pPr>
    </w:p>
    <w:p w:rsidR="003165CB" w:rsidRPr="009F5182" w:rsidRDefault="003165CB" w:rsidP="003165CB">
      <w:pPr>
        <w:spacing w:after="0" w:line="240" w:lineRule="auto"/>
        <w:jc w:val="both"/>
      </w:pPr>
    </w:p>
    <w:p w:rsidR="003165CB" w:rsidRPr="009F5182" w:rsidRDefault="003165CB" w:rsidP="003165CB">
      <w:pPr>
        <w:spacing w:after="0" w:line="240" w:lineRule="auto"/>
        <w:jc w:val="both"/>
      </w:pPr>
      <w:r w:rsidRPr="009F5182">
        <w:t>Felelős:</w:t>
      </w:r>
      <w:r w:rsidRPr="009F5182">
        <w:tab/>
        <w:t xml:space="preserve"> Márkus Erika polgármester</w:t>
      </w:r>
    </w:p>
    <w:p w:rsidR="003165CB" w:rsidRPr="009F5182" w:rsidRDefault="003165CB" w:rsidP="003165CB">
      <w:pPr>
        <w:spacing w:after="0" w:line="240" w:lineRule="auto"/>
        <w:jc w:val="both"/>
      </w:pPr>
      <w:r w:rsidRPr="009F5182">
        <w:t xml:space="preserve">Határidő: </w:t>
      </w:r>
      <w:r w:rsidRPr="009F5182">
        <w:tab/>
        <w:t>2022.09.30.</w:t>
      </w:r>
    </w:p>
    <w:p w:rsidR="009E30E0" w:rsidRDefault="009E30E0" w:rsidP="00AE73FF">
      <w:pPr>
        <w:spacing w:after="0" w:line="240" w:lineRule="auto"/>
        <w:jc w:val="both"/>
      </w:pPr>
    </w:p>
    <w:p w:rsidR="000D1BE7" w:rsidRDefault="000D1BE7" w:rsidP="000D1BE7">
      <w:pPr>
        <w:spacing w:after="0" w:line="240" w:lineRule="auto"/>
        <w:jc w:val="both"/>
      </w:pPr>
    </w:p>
    <w:p w:rsidR="000D1BE7" w:rsidRPr="003165CB" w:rsidRDefault="000D1BE7" w:rsidP="000D1BE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3165CB">
        <w:rPr>
          <w:rFonts w:eastAsia="Times New Roman"/>
          <w:b/>
          <w:u w:val="single"/>
          <w:lang w:eastAsia="hu-HU"/>
        </w:rPr>
        <w:t>Napirendi pont</w:t>
      </w:r>
    </w:p>
    <w:p w:rsidR="000D1BE7" w:rsidRDefault="000D1BE7" w:rsidP="000D1BE7">
      <w:pPr>
        <w:spacing w:after="0" w:line="240" w:lineRule="auto"/>
        <w:jc w:val="both"/>
      </w:pPr>
      <w:r w:rsidRPr="003165CB">
        <w:tab/>
      </w:r>
      <w:r w:rsidR="007047B2">
        <w:t>Közalkalmazott továbbképzéséről szóló tanulmányi szerződés ügyében való döntés</w:t>
      </w:r>
    </w:p>
    <w:p w:rsidR="009E30E0" w:rsidRDefault="009E30E0" w:rsidP="00AE73FF">
      <w:pPr>
        <w:spacing w:after="0" w:line="240" w:lineRule="auto"/>
        <w:jc w:val="both"/>
      </w:pPr>
    </w:p>
    <w:p w:rsidR="00510E92" w:rsidRDefault="000D1BE7" w:rsidP="00AE73FF">
      <w:pPr>
        <w:spacing w:after="0" w:line="240" w:lineRule="auto"/>
        <w:jc w:val="both"/>
      </w:pPr>
      <w:r>
        <w:t xml:space="preserve">Márkus Erika polgármester elmondja, hogy nagyon sajnálja, hogy a horvát nemzetiségi elnök úr elment, mert a jelen napirendi pont érinti a horvát nemzetiségi önkormányzatot. </w:t>
      </w:r>
    </w:p>
    <w:p w:rsidR="009E30E0" w:rsidRDefault="000D1BE7" w:rsidP="00AE73FF">
      <w:pPr>
        <w:spacing w:after="0" w:line="240" w:lineRule="auto"/>
        <w:jc w:val="both"/>
      </w:pPr>
      <w:proofErr w:type="spellStart"/>
      <w:r>
        <w:lastRenderedPageBreak/>
        <w:t>Sterkovitz</w:t>
      </w:r>
      <w:proofErr w:type="spellEnd"/>
      <w:r>
        <w:t xml:space="preserve"> Izabella</w:t>
      </w:r>
      <w:r w:rsidR="00B84251">
        <w:t xml:space="preserve"> óvodapedagógus</w:t>
      </w:r>
      <w:r>
        <w:t xml:space="preserve"> tanulmányainak támogatására </w:t>
      </w:r>
      <w:r w:rsidR="00B84251">
        <w:t>a Bezenyei Százszorszép Óvoda szerződést köt, amelyhez a Bezenye Községi Önkormányzat hozzájárulása is szükséges, és amelyet a Horvát Nemzetiségi Önkormányzat is támogatni kíván</w:t>
      </w:r>
      <w:proofErr w:type="gramStart"/>
      <w:r w:rsidR="00B84251">
        <w:t xml:space="preserve">. </w:t>
      </w:r>
      <w:proofErr w:type="gramEnd"/>
      <w:r w:rsidR="00B84251">
        <w:t>Ezért négyo</w:t>
      </w:r>
      <w:r>
        <w:t>ldalú</w:t>
      </w:r>
      <w:r w:rsidR="004F0C90">
        <w:t xml:space="preserve"> tanulmányi</w:t>
      </w:r>
      <w:r w:rsidR="00510E92">
        <w:t xml:space="preserve"> szerződést kell kötni. Bezenye Községi Önkormányzat az Óvoda fenntartójaként érintett a szerződésben. </w:t>
      </w:r>
      <w:proofErr w:type="spellStart"/>
      <w:r w:rsidR="00510E92">
        <w:t>Sterkovitz</w:t>
      </w:r>
      <w:proofErr w:type="spellEnd"/>
      <w:r w:rsidR="00510E92">
        <w:t xml:space="preserve"> Izabella horvát nemzetiségi továbbképzésen fog részt venni. A horvát nemzetiségi nevelés és a nemzetiségi kultúra ápolása az Óvoda kiemelt feladata. A polgármester kéri, hogy a Képviselő-testület támogassa az érintett továbbképzését.</w:t>
      </w:r>
    </w:p>
    <w:p w:rsidR="00510E92" w:rsidRDefault="00510E92" w:rsidP="00AE73FF">
      <w:pPr>
        <w:spacing w:after="0" w:line="240" w:lineRule="auto"/>
        <w:jc w:val="both"/>
      </w:pPr>
    </w:p>
    <w:p w:rsidR="00510E92" w:rsidRDefault="00510E92" w:rsidP="00510E92">
      <w:pPr>
        <w:spacing w:after="0" w:line="240" w:lineRule="auto"/>
        <w:jc w:val="both"/>
      </w:pPr>
      <w:r>
        <w:t xml:space="preserve">A polgármester felkéri </w:t>
      </w:r>
      <w:proofErr w:type="spellStart"/>
      <w:r>
        <w:t>Antonovich</w:t>
      </w:r>
      <w:proofErr w:type="spellEnd"/>
      <w:r>
        <w:t xml:space="preserve"> Gáspárt, a Pénzügyi Bizottság korelnökét, hogy ismertesse a bizottság álláspontját.</w:t>
      </w:r>
    </w:p>
    <w:p w:rsidR="00510E92" w:rsidRDefault="00510E92" w:rsidP="00510E92">
      <w:pPr>
        <w:spacing w:after="0" w:line="240" w:lineRule="auto"/>
        <w:jc w:val="both"/>
      </w:pPr>
      <w:proofErr w:type="spellStart"/>
      <w:r>
        <w:t>Antonovich</w:t>
      </w:r>
      <w:proofErr w:type="spellEnd"/>
      <w:r>
        <w:t xml:space="preserve"> Gáspár elmondja, hogy a Pénzügyi Bizottság megtárgyalta a tanulmányi szerződés aláírását, és </w:t>
      </w:r>
      <w:proofErr w:type="gramStart"/>
      <w:r>
        <w:t>egyhangúlag</w:t>
      </w:r>
      <w:proofErr w:type="gramEnd"/>
      <w:r>
        <w:t xml:space="preserve"> támogatja.</w:t>
      </w:r>
    </w:p>
    <w:p w:rsidR="00510E92" w:rsidRDefault="00510E92" w:rsidP="00510E92">
      <w:pPr>
        <w:spacing w:after="0" w:line="240" w:lineRule="auto"/>
        <w:jc w:val="both"/>
      </w:pPr>
    </w:p>
    <w:p w:rsidR="00832FF0" w:rsidRDefault="00832FF0" w:rsidP="00510E92">
      <w:pPr>
        <w:spacing w:after="0" w:line="240" w:lineRule="auto"/>
        <w:jc w:val="both"/>
      </w:pPr>
      <w:r>
        <w:t>Szakos Géza képviselő kérdést tesz fel, miszerint szakirányú-e a továbbképzés, illetve hogy nem lehet</w:t>
      </w:r>
      <w:r w:rsidR="00B84251">
        <w:t>-e</w:t>
      </w:r>
      <w:r>
        <w:t xml:space="preserve"> külön megkötni a szerződést.</w:t>
      </w:r>
    </w:p>
    <w:p w:rsidR="00832FF0" w:rsidRDefault="00832FF0" w:rsidP="00510E92">
      <w:pPr>
        <w:spacing w:after="0" w:line="240" w:lineRule="auto"/>
        <w:jc w:val="both"/>
      </w:pPr>
      <w:r>
        <w:t>Aljegyző Asszony elmondja, hogy az Önkormányzat azért kell, hogy hozzájáruljon, mert az Óvoda költségvetése beépül az Önkormányzatéba.</w:t>
      </w:r>
      <w:r w:rsidR="00B84251">
        <w:t xml:space="preserve"> Erre a félévre az Óvoda a 2022. évi költségvetésében tervezett ilyen célú kiadást, azonban a képzés időszaka a következő költségvetési évet is érinteni fogja.</w:t>
      </w:r>
      <w:r>
        <w:t xml:space="preserve"> Egyébként pedig nem nagy összegről van szó, összességében nagyságrendileg 32</w:t>
      </w:r>
      <w:r w:rsidR="00B84251">
        <w:t>0</w:t>
      </w:r>
      <w:r>
        <w:t xml:space="preserve"> ezer forint</w:t>
      </w:r>
      <w:r w:rsidR="00B84251">
        <w:t xml:space="preserve"> körül várható</w:t>
      </w:r>
      <w:r>
        <w:t xml:space="preserve"> az utazás és </w:t>
      </w:r>
      <w:r w:rsidR="00B84251">
        <w:t>a tanulmányaihoz kapcsolódó egyéb</w:t>
      </w:r>
      <w:r>
        <w:t xml:space="preserve"> hozzájárulás</w:t>
      </w:r>
      <w:r w:rsidR="00B84251">
        <w:t xml:space="preserve"> összege</w:t>
      </w:r>
      <w:r>
        <w:t>.</w:t>
      </w:r>
    </w:p>
    <w:p w:rsidR="00832FF0" w:rsidRDefault="00832FF0" w:rsidP="00510E92">
      <w:pPr>
        <w:spacing w:after="0" w:line="240" w:lineRule="auto"/>
        <w:jc w:val="both"/>
      </w:pPr>
      <w:r>
        <w:t xml:space="preserve">Szakos Géza képviselő megköszöni </w:t>
      </w:r>
      <w:r w:rsidR="005362BE">
        <w:t xml:space="preserve">és elfogadja </w:t>
      </w:r>
      <w:r>
        <w:t>a választ</w:t>
      </w:r>
      <w:r w:rsidR="005362BE">
        <w:t>.</w:t>
      </w:r>
    </w:p>
    <w:p w:rsidR="00832FF0" w:rsidRDefault="00832FF0" w:rsidP="00510E92">
      <w:pPr>
        <w:spacing w:after="0" w:line="240" w:lineRule="auto"/>
        <w:jc w:val="both"/>
      </w:pPr>
    </w:p>
    <w:p w:rsidR="00510E92" w:rsidRDefault="00510E92" w:rsidP="00510E92">
      <w:pPr>
        <w:spacing w:after="0" w:line="240" w:lineRule="auto"/>
        <w:jc w:val="both"/>
      </w:pPr>
      <w:r>
        <w:t>A polgármeste</w:t>
      </w:r>
      <w:r w:rsidR="005362BE">
        <w:t>r ezután szavazásra teszi fel</w:t>
      </w:r>
      <w:r w:rsidR="00B84251">
        <w:t xml:space="preserve"> </w:t>
      </w:r>
      <w:proofErr w:type="spellStart"/>
      <w:r w:rsidR="005362BE">
        <w:t>Sterkovitz</w:t>
      </w:r>
      <w:proofErr w:type="spellEnd"/>
      <w:r w:rsidR="005362BE">
        <w:t xml:space="preserve"> Izabella </w:t>
      </w:r>
      <w:r w:rsidR="00B84251">
        <w:t xml:space="preserve">melléklet szerinti </w:t>
      </w:r>
      <w:r w:rsidR="005362BE">
        <w:t>tanulmányi szerződéséről szóló</w:t>
      </w:r>
      <w:r>
        <w:t xml:space="preserve"> határozati javaslatát.</w:t>
      </w:r>
    </w:p>
    <w:p w:rsidR="00510E92" w:rsidRDefault="00510E92" w:rsidP="00510E92">
      <w:pPr>
        <w:spacing w:after="0" w:line="240" w:lineRule="auto"/>
        <w:jc w:val="both"/>
      </w:pPr>
    </w:p>
    <w:p w:rsidR="00510E92" w:rsidRPr="008044C3" w:rsidRDefault="00510E92" w:rsidP="00510E92">
      <w:pPr>
        <w:spacing w:after="0" w:line="240" w:lineRule="auto"/>
        <w:jc w:val="both"/>
      </w:pPr>
      <w:r w:rsidRPr="008044C3">
        <w:t xml:space="preserve">A képviselő-testület </w:t>
      </w:r>
      <w:r w:rsidR="005362BE">
        <w:t>6</w:t>
      </w:r>
      <w:r w:rsidRPr="008044C3">
        <w:rPr>
          <w:i/>
        </w:rPr>
        <w:t xml:space="preserve"> igen</w:t>
      </w:r>
      <w:r>
        <w:rPr>
          <w:i/>
        </w:rPr>
        <w:t xml:space="preserve"> szavazattal</w:t>
      </w:r>
      <w:r w:rsidR="005362BE">
        <w:rPr>
          <w:i/>
        </w:rPr>
        <w:t xml:space="preserve">, </w:t>
      </w:r>
      <w:proofErr w:type="gramStart"/>
      <w:r w:rsidR="005362BE">
        <w:rPr>
          <w:i/>
        </w:rPr>
        <w:t>egyhangúlag</w:t>
      </w:r>
      <w:proofErr w:type="gramEnd"/>
      <w:r>
        <w:rPr>
          <w:i/>
        </w:rPr>
        <w:t xml:space="preserve"> </w:t>
      </w:r>
      <w:r w:rsidRPr="008044C3">
        <w:t>az alábbi határozatot hozza:</w:t>
      </w:r>
    </w:p>
    <w:p w:rsidR="00510E92" w:rsidRDefault="00510E92" w:rsidP="00510E92">
      <w:pPr>
        <w:spacing w:after="0" w:line="240" w:lineRule="auto"/>
        <w:jc w:val="both"/>
      </w:pPr>
    </w:p>
    <w:p w:rsidR="0007487E" w:rsidRPr="008044C3" w:rsidRDefault="0007487E" w:rsidP="0007487E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106</w:t>
      </w:r>
      <w:r w:rsidRPr="008044C3">
        <w:rPr>
          <w:b/>
          <w:u w:val="single"/>
        </w:rPr>
        <w:t>/2022.</w:t>
      </w:r>
      <w:r>
        <w:rPr>
          <w:b/>
          <w:u w:val="single"/>
        </w:rPr>
        <w:t xml:space="preserve"> </w:t>
      </w:r>
      <w:r w:rsidRPr="008044C3">
        <w:rPr>
          <w:b/>
          <w:u w:val="single"/>
        </w:rPr>
        <w:t>(</w:t>
      </w:r>
      <w:r>
        <w:rPr>
          <w:b/>
          <w:u w:val="single"/>
        </w:rPr>
        <w:t>VIII. 31.</w:t>
      </w:r>
      <w:r w:rsidRPr="008044C3">
        <w:rPr>
          <w:b/>
          <w:u w:val="single"/>
        </w:rPr>
        <w:t>) h a t á r o z a t</w:t>
      </w:r>
    </w:p>
    <w:p w:rsidR="0007487E" w:rsidRDefault="0007487E" w:rsidP="0007487E">
      <w:pPr>
        <w:pStyle w:val="Listaszerbekezds"/>
        <w:spacing w:after="0" w:line="240" w:lineRule="auto"/>
        <w:jc w:val="both"/>
        <w:rPr>
          <w:b/>
          <w:u w:val="single"/>
        </w:rPr>
      </w:pPr>
    </w:p>
    <w:p w:rsidR="0007487E" w:rsidRPr="005C39FE" w:rsidRDefault="0007487E" w:rsidP="0007487E">
      <w:pPr>
        <w:pStyle w:val="Listaszerbekezds"/>
        <w:spacing w:after="0" w:line="240" w:lineRule="auto"/>
        <w:ind w:left="0"/>
        <w:jc w:val="both"/>
        <w:rPr>
          <w:rFonts w:eastAsia="Times New Roman"/>
          <w:lang w:eastAsia="hu-HU"/>
        </w:rPr>
      </w:pPr>
      <w:r>
        <w:t xml:space="preserve">Bezenye Község Önkormányzat Képviselő-testülete támogatja </w:t>
      </w:r>
      <w:proofErr w:type="spellStart"/>
      <w:r>
        <w:t>Sterkovitz</w:t>
      </w:r>
      <w:proofErr w:type="spellEnd"/>
      <w:r>
        <w:t xml:space="preserve"> Izabella tanulmányi szerződésének megkötését, és felhatalmazza a polgármestert a szerződés aláírására.</w:t>
      </w:r>
    </w:p>
    <w:p w:rsidR="0007487E" w:rsidRPr="005C39FE" w:rsidRDefault="0007487E" w:rsidP="0007487E">
      <w:pPr>
        <w:spacing w:after="0" w:line="240" w:lineRule="auto"/>
        <w:jc w:val="both"/>
        <w:rPr>
          <w:rFonts w:eastAsia="Times New Roman"/>
          <w:lang w:eastAsia="hu-HU"/>
        </w:rPr>
      </w:pPr>
    </w:p>
    <w:p w:rsidR="0007487E" w:rsidRPr="005C39FE" w:rsidRDefault="0007487E" w:rsidP="0007487E">
      <w:pPr>
        <w:spacing w:after="0"/>
        <w:jc w:val="both"/>
      </w:pPr>
      <w:r w:rsidRPr="005C39FE">
        <w:t>Felelős:</w:t>
      </w:r>
      <w:r w:rsidRPr="005C39FE">
        <w:tab/>
        <w:t xml:space="preserve"> Márkus Erika polgármester</w:t>
      </w:r>
    </w:p>
    <w:p w:rsidR="0007487E" w:rsidRPr="005C39FE" w:rsidRDefault="0007487E" w:rsidP="0007487E">
      <w:pPr>
        <w:spacing w:after="0"/>
        <w:jc w:val="both"/>
      </w:pPr>
      <w:r w:rsidRPr="005C39FE">
        <w:t xml:space="preserve">Határidő: </w:t>
      </w:r>
      <w:r w:rsidRPr="005C39FE">
        <w:tab/>
        <w:t>2022. 08. 31.</w:t>
      </w:r>
    </w:p>
    <w:p w:rsidR="00510E92" w:rsidRPr="009F5182" w:rsidRDefault="00510E92" w:rsidP="00510E92">
      <w:pPr>
        <w:spacing w:after="0" w:line="240" w:lineRule="auto"/>
        <w:jc w:val="both"/>
      </w:pPr>
    </w:p>
    <w:p w:rsidR="00AB4B83" w:rsidRPr="00F5370E" w:rsidRDefault="00AB4B83" w:rsidP="00AB4B8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u w:val="single"/>
          <w:lang w:eastAsia="hu-HU"/>
        </w:rPr>
      </w:pPr>
      <w:r w:rsidRPr="00F5370E">
        <w:rPr>
          <w:rFonts w:eastAsia="Times New Roman"/>
          <w:b/>
          <w:u w:val="single"/>
          <w:lang w:eastAsia="hu-HU"/>
        </w:rPr>
        <w:t>Napirendi pont</w:t>
      </w:r>
    </w:p>
    <w:p w:rsidR="00AB4B83" w:rsidRPr="00F5370E" w:rsidRDefault="00AB4B83" w:rsidP="00AB4B83">
      <w:pPr>
        <w:spacing w:after="0" w:line="240" w:lineRule="auto"/>
        <w:jc w:val="both"/>
      </w:pPr>
      <w:r w:rsidRPr="00F5370E">
        <w:tab/>
        <w:t>Döntés a településrendezési terv módosítása tárgyában beérkezett árajánlatokról</w:t>
      </w:r>
    </w:p>
    <w:p w:rsidR="00510E92" w:rsidRPr="00F5370E" w:rsidRDefault="00510E92" w:rsidP="00AE73FF">
      <w:pPr>
        <w:spacing w:after="0" w:line="240" w:lineRule="auto"/>
        <w:jc w:val="both"/>
      </w:pPr>
    </w:p>
    <w:p w:rsidR="009E30E0" w:rsidRPr="00F5370E" w:rsidRDefault="006F71A7" w:rsidP="00AE73FF">
      <w:pPr>
        <w:spacing w:after="0" w:line="240" w:lineRule="auto"/>
        <w:jc w:val="both"/>
      </w:pPr>
      <w:r w:rsidRPr="00F5370E">
        <w:t>Bezenye Községi Önkormányzat Képviselő-testülete a településrendezési tervmódosításról szóló határozatának végrehajtására árajánlatokat kért be.</w:t>
      </w:r>
    </w:p>
    <w:p w:rsidR="009E30E0" w:rsidRPr="00F5370E" w:rsidRDefault="009E30E0" w:rsidP="00AE73FF">
      <w:pPr>
        <w:spacing w:after="0" w:line="240" w:lineRule="auto"/>
        <w:jc w:val="both"/>
      </w:pPr>
    </w:p>
    <w:p w:rsidR="006F71A7" w:rsidRPr="00F5370E" w:rsidRDefault="006F71A7" w:rsidP="006F71A7">
      <w:pPr>
        <w:spacing w:after="0" w:line="240" w:lineRule="auto"/>
        <w:jc w:val="both"/>
      </w:pPr>
      <w:r w:rsidRPr="00F5370E">
        <w:t>2022. augusztus 26. napi ajánlattételi határidővel kértük be, melyre az alábbi ajánlatok érkeztek.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6172"/>
        <w:gridCol w:w="2701"/>
      </w:tblGrid>
      <w:tr w:rsidR="006F71A7" w:rsidRPr="00F5370E" w:rsidTr="006F71A7">
        <w:trPr>
          <w:trHeight w:val="319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7" w:rsidRPr="00F5370E" w:rsidRDefault="006F71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70E">
              <w:rPr>
                <w:rFonts w:ascii="Times New Roman" w:hAnsi="Times New Roman"/>
                <w:b/>
                <w:sz w:val="24"/>
                <w:szCs w:val="24"/>
              </w:rPr>
              <w:t>Ajánlattevő: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7" w:rsidRPr="00F5370E" w:rsidRDefault="006F71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70E">
              <w:rPr>
                <w:rFonts w:ascii="Times New Roman" w:hAnsi="Times New Roman"/>
                <w:b/>
                <w:sz w:val="24"/>
                <w:szCs w:val="24"/>
              </w:rPr>
              <w:t>Bruttó összeg:</w:t>
            </w:r>
          </w:p>
        </w:tc>
      </w:tr>
      <w:tr w:rsidR="006F71A7" w:rsidRPr="00F5370E" w:rsidTr="006F71A7">
        <w:trPr>
          <w:trHeight w:val="319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7" w:rsidRPr="00F5370E" w:rsidRDefault="006F7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70E">
              <w:rPr>
                <w:rFonts w:ascii="Times New Roman" w:hAnsi="Times New Roman"/>
                <w:sz w:val="24"/>
                <w:szCs w:val="24"/>
              </w:rPr>
              <w:t>Talent-Plan</w:t>
            </w:r>
            <w:proofErr w:type="spellEnd"/>
            <w:r w:rsidRPr="00F5370E">
              <w:rPr>
                <w:rFonts w:ascii="Times New Roman" w:hAnsi="Times New Roman"/>
                <w:sz w:val="24"/>
                <w:szCs w:val="24"/>
              </w:rPr>
              <w:t xml:space="preserve"> Kft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7" w:rsidRPr="00F5370E" w:rsidRDefault="006F71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370E">
              <w:rPr>
                <w:rFonts w:ascii="Times New Roman" w:hAnsi="Times New Roman"/>
                <w:sz w:val="24"/>
                <w:szCs w:val="24"/>
              </w:rPr>
              <w:t>2.133.600,-</w:t>
            </w:r>
          </w:p>
        </w:tc>
      </w:tr>
      <w:tr w:rsidR="006F71A7" w:rsidRPr="00F5370E" w:rsidTr="006F71A7">
        <w:trPr>
          <w:trHeight w:val="319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7" w:rsidRPr="00F5370E" w:rsidRDefault="006F7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70E">
              <w:rPr>
                <w:rFonts w:ascii="Times New Roman" w:hAnsi="Times New Roman"/>
                <w:sz w:val="24"/>
                <w:szCs w:val="24"/>
              </w:rPr>
              <w:t>Tér-Háló</w:t>
            </w:r>
            <w:proofErr w:type="spellEnd"/>
            <w:r w:rsidRPr="00F5370E">
              <w:rPr>
                <w:rFonts w:ascii="Times New Roman" w:hAnsi="Times New Roman"/>
                <w:sz w:val="24"/>
                <w:szCs w:val="24"/>
              </w:rPr>
              <w:t xml:space="preserve"> Építész Tervező Kft.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7" w:rsidRPr="00F5370E" w:rsidRDefault="006F71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370E">
              <w:rPr>
                <w:rFonts w:ascii="Times New Roman" w:hAnsi="Times New Roman"/>
                <w:sz w:val="24"/>
                <w:szCs w:val="24"/>
              </w:rPr>
              <w:t>1.968.500,-</w:t>
            </w:r>
          </w:p>
        </w:tc>
      </w:tr>
    </w:tbl>
    <w:p w:rsidR="009E30E0" w:rsidRPr="00F5370E" w:rsidRDefault="009E30E0" w:rsidP="00AE73FF">
      <w:pPr>
        <w:spacing w:after="0" w:line="240" w:lineRule="auto"/>
        <w:jc w:val="both"/>
      </w:pPr>
    </w:p>
    <w:p w:rsidR="00F5370E" w:rsidRPr="00F5370E" w:rsidRDefault="00F5370E" w:rsidP="00F5370E">
      <w:pPr>
        <w:spacing w:after="0" w:line="240" w:lineRule="auto"/>
        <w:jc w:val="both"/>
      </w:pPr>
      <w:r w:rsidRPr="00F5370E">
        <w:t xml:space="preserve">A polgármester felkéri </w:t>
      </w:r>
      <w:proofErr w:type="spellStart"/>
      <w:r w:rsidRPr="00F5370E">
        <w:t>Antonovich</w:t>
      </w:r>
      <w:proofErr w:type="spellEnd"/>
      <w:r w:rsidRPr="00F5370E">
        <w:t xml:space="preserve"> Gáspárt, a Pénzügyi Bizottság korelnökét, hogy ismertesse a bizottság álláspontját.</w:t>
      </w:r>
    </w:p>
    <w:p w:rsidR="00F5370E" w:rsidRDefault="00F5370E" w:rsidP="00F5370E">
      <w:pPr>
        <w:spacing w:after="0" w:line="240" w:lineRule="auto"/>
        <w:jc w:val="both"/>
      </w:pPr>
      <w:proofErr w:type="spellStart"/>
      <w:r w:rsidRPr="00F5370E">
        <w:lastRenderedPageBreak/>
        <w:t>Antonovich</w:t>
      </w:r>
      <w:proofErr w:type="spellEnd"/>
      <w:r w:rsidRPr="00F5370E">
        <w:t xml:space="preserve"> Gáspár elmondja, hogy a Pénzügyi Bizottság megtárgyalta a településrendezési terv módosítása tárgyában beérkezett árajánlatokat, és az alacsonyabb összegű </w:t>
      </w:r>
      <w:proofErr w:type="spellStart"/>
      <w:r w:rsidRPr="00F5370E">
        <w:t>Tér-Háló</w:t>
      </w:r>
      <w:proofErr w:type="spellEnd"/>
      <w:r w:rsidRPr="00F5370E">
        <w:t xml:space="preserve"> Építész Tervező Kft. ajánlatának elfogadását </w:t>
      </w:r>
      <w:proofErr w:type="gramStart"/>
      <w:r w:rsidRPr="00F5370E">
        <w:t>egyhangúlag</w:t>
      </w:r>
      <w:proofErr w:type="gramEnd"/>
      <w:r w:rsidRPr="00F5370E">
        <w:t xml:space="preserve"> támogatja.</w:t>
      </w:r>
    </w:p>
    <w:p w:rsidR="00F5370E" w:rsidRDefault="00F5370E" w:rsidP="00AE73FF">
      <w:pPr>
        <w:spacing w:after="0" w:line="240" w:lineRule="auto"/>
        <w:jc w:val="both"/>
      </w:pPr>
    </w:p>
    <w:p w:rsidR="00F5370E" w:rsidRDefault="00F5370E" w:rsidP="00AE73FF">
      <w:pPr>
        <w:spacing w:after="0" w:line="240" w:lineRule="auto"/>
        <w:jc w:val="both"/>
      </w:pPr>
      <w:r>
        <w:t xml:space="preserve">Szakos Géza képviselő kéri a </w:t>
      </w:r>
      <w:r w:rsidR="002757DC">
        <w:t>napirendi pont részletes</w:t>
      </w:r>
      <w:r>
        <w:t xml:space="preserve"> ismertetését, mert szeretné tudni, hogy pontosan miről van szó.</w:t>
      </w:r>
    </w:p>
    <w:p w:rsidR="00F5370E" w:rsidRDefault="00F5370E" w:rsidP="00AE73FF">
      <w:pPr>
        <w:spacing w:after="0" w:line="240" w:lineRule="auto"/>
        <w:jc w:val="both"/>
      </w:pPr>
    </w:p>
    <w:p w:rsidR="00F5370E" w:rsidRDefault="00F5370E" w:rsidP="00AE73FF">
      <w:pPr>
        <w:spacing w:after="0" w:line="240" w:lineRule="auto"/>
        <w:jc w:val="both"/>
      </w:pPr>
      <w:proofErr w:type="spellStart"/>
      <w:r>
        <w:t>Fuhrmann</w:t>
      </w:r>
      <w:proofErr w:type="spellEnd"/>
      <w:r>
        <w:t xml:space="preserve"> Vilmos építésügyi előadó elmondja, hogy az első testületi határozat alapján a Kossuth-Petőfi köz jogállását kívánják rendezni, továbbá a HÉSZ saroktelkekre vonatkozó </w:t>
      </w:r>
      <w:r w:rsidR="00532FF3">
        <w:t>minimális méret me</w:t>
      </w:r>
      <w:r w:rsidR="006D1452">
        <w:t>g</w:t>
      </w:r>
      <w:r w:rsidR="00532FF3">
        <w:t>határozás</w:t>
      </w:r>
      <w:r w:rsidR="006D1452">
        <w:t>át szükséges pontosítani</w:t>
      </w:r>
      <w:r>
        <w:t xml:space="preserve">. Az Ady Endre utca végén lévő telek ügyében beadtak egy engedélykérést, de az építésügyi hatóság nem fogadta el, mert nem illeszkedett a </w:t>
      </w:r>
      <w:proofErr w:type="spellStart"/>
      <w:r>
        <w:t>HÉSZ-hez</w:t>
      </w:r>
      <w:proofErr w:type="spellEnd"/>
      <w:r>
        <w:t>.</w:t>
      </w:r>
      <w:r w:rsidR="006D1452">
        <w:t xml:space="preserve"> Itt is szükséges az építési hely meghatározása.</w:t>
      </w:r>
      <w:r>
        <w:t xml:space="preserve"> A </w:t>
      </w:r>
      <w:proofErr w:type="spellStart"/>
      <w:r>
        <w:t>HÉSZ-nek</w:t>
      </w:r>
      <w:proofErr w:type="spellEnd"/>
      <w:r>
        <w:t xml:space="preserve"> és a szabályozási tervlapnak ellentmond</w:t>
      </w:r>
      <w:r w:rsidR="00532FF3">
        <w:t xml:space="preserve">, hogy a bizonyos </w:t>
      </w:r>
      <w:r w:rsidR="006D1452">
        <w:t>telektömb</w:t>
      </w:r>
      <w:r w:rsidR="00532FF3">
        <w:t>ökben kialakult</w:t>
      </w:r>
      <w:r w:rsidR="006D1452">
        <w:t>, hogy a házak</w:t>
      </w:r>
      <w:r w:rsidR="00532FF3">
        <w:t xml:space="preserve"> </w:t>
      </w:r>
      <w:r w:rsidR="006D1452">
        <w:t xml:space="preserve">a napjárással ellentétesen épültek, a déli oldalra kerültek. Így </w:t>
      </w:r>
      <w:proofErr w:type="gramStart"/>
      <w:r w:rsidR="006D1452">
        <w:t>ezen</w:t>
      </w:r>
      <w:proofErr w:type="gramEnd"/>
      <w:r w:rsidR="006D1452">
        <w:t xml:space="preserve"> telkek, amennyiben megosztásra kerülnek, akkor pont fordítva kellene elhelyezni az épületeket. Ezeket rendbe kell tenni. A következő pontja, a már kiszabályozott telkeknek egy telekalakítási vázlatterv</w:t>
      </w:r>
      <w:r w:rsidR="008741ED">
        <w:t xml:space="preserve"> a Pozsonyi utcánál és a kanálisnál, hogy előre kiszámítható legyen, hogy hány telek alakítható ki a lehető legalacsonyabb költséggel. A második testületi döntés arról </w:t>
      </w:r>
      <w:proofErr w:type="gramStart"/>
      <w:r w:rsidR="008741ED">
        <w:t>szólt</w:t>
      </w:r>
      <w:proofErr w:type="gramEnd"/>
      <w:r w:rsidR="008741ED">
        <w:t xml:space="preserve"> hogy a Pozsonyi utca páros oldala mögött kialakult út átkerülne a kertek közepére a közművek költséghatékonyabb elvezetése miatt.</w:t>
      </w:r>
    </w:p>
    <w:p w:rsidR="008741ED" w:rsidRDefault="008741ED" w:rsidP="00AE73FF">
      <w:pPr>
        <w:spacing w:after="0" w:line="240" w:lineRule="auto"/>
        <w:jc w:val="both"/>
      </w:pPr>
    </w:p>
    <w:p w:rsidR="00283A3C" w:rsidRDefault="008741ED" w:rsidP="00AE73FF">
      <w:pPr>
        <w:spacing w:after="0" w:line="240" w:lineRule="auto"/>
        <w:jc w:val="both"/>
      </w:pPr>
      <w:r>
        <w:t>Szakos Géza megkérdezi, hogy erről testületi határozatunk van-e</w:t>
      </w:r>
      <w:r w:rsidR="002757DC">
        <w:t xml:space="preserve">. </w:t>
      </w:r>
    </w:p>
    <w:p w:rsidR="00283A3C" w:rsidRDefault="00283A3C" w:rsidP="00AE73FF">
      <w:pPr>
        <w:spacing w:after="0" w:line="240" w:lineRule="auto"/>
        <w:jc w:val="both"/>
      </w:pPr>
    </w:p>
    <w:p w:rsidR="008741ED" w:rsidRDefault="002757DC" w:rsidP="00AE73FF">
      <w:pPr>
        <w:spacing w:after="0" w:line="240" w:lineRule="auto"/>
        <w:jc w:val="both"/>
      </w:pPr>
      <w:proofErr w:type="spellStart"/>
      <w:r>
        <w:t>Fuhrmann</w:t>
      </w:r>
      <w:proofErr w:type="spellEnd"/>
      <w:r>
        <w:t xml:space="preserve"> Vilmos elmondja, hogy igen. Sőt, a határozatok kötelező elemei a benyújtandó anyagnak.</w:t>
      </w:r>
    </w:p>
    <w:p w:rsidR="002757DC" w:rsidRDefault="002757DC" w:rsidP="00AE73FF">
      <w:pPr>
        <w:spacing w:after="0" w:line="240" w:lineRule="auto"/>
        <w:jc w:val="both"/>
      </w:pPr>
    </w:p>
    <w:p w:rsidR="002757DC" w:rsidRDefault="002757DC" w:rsidP="00AE73FF">
      <w:pPr>
        <w:spacing w:after="0" w:line="240" w:lineRule="auto"/>
        <w:jc w:val="both"/>
      </w:pPr>
      <w:r>
        <w:t xml:space="preserve">Márkus Erika hozzáfűzi, hogy az, </w:t>
      </w:r>
      <w:r w:rsidR="00283A3C">
        <w:t>hogy ezek terv szinten megjelenne</w:t>
      </w:r>
      <w:r>
        <w:t>k, még nem jár kötelezettséggel. A kapott dokumentációról még dönteni kell a testületnek.</w:t>
      </w:r>
    </w:p>
    <w:p w:rsidR="0003036A" w:rsidRDefault="0003036A" w:rsidP="00AE73FF">
      <w:pPr>
        <w:spacing w:after="0" w:line="240" w:lineRule="auto"/>
        <w:jc w:val="both"/>
      </w:pPr>
    </w:p>
    <w:p w:rsidR="0003036A" w:rsidRDefault="0003036A" w:rsidP="00AE73FF">
      <w:pPr>
        <w:spacing w:after="0" w:line="240" w:lineRule="auto"/>
        <w:jc w:val="both"/>
      </w:pPr>
      <w:proofErr w:type="spellStart"/>
      <w:r>
        <w:t>Fuhrmann</w:t>
      </w:r>
      <w:proofErr w:type="spellEnd"/>
      <w:r>
        <w:t xml:space="preserve"> Vilmos röviden ismerteti a folyamatot. A tervező véleményezési anyagot készít. Az önkormányzat elküldi a szakhatóságoknak. Ha mindegyik támogató lesz, és nincs eltérő vélemény, akkor a testület tárgyalja, és a főépítész véleményezi. A tervező elkészíti a végső anyagot, amiről a főépítész </w:t>
      </w:r>
      <w:proofErr w:type="spellStart"/>
      <w:r>
        <w:t>záróvéleményt</w:t>
      </w:r>
      <w:proofErr w:type="spellEnd"/>
      <w:r>
        <w:t xml:space="preserve"> ad. Ezután ismét tárgyalja a testület. Azonban ha van eltérő vélemény, akkor egyeztető tárgyalás szükséges, és fel kell oldani az ellentmondásokat. Utána mehet csak tovább a főépítészi véleményezésre.</w:t>
      </w:r>
    </w:p>
    <w:p w:rsidR="0003036A" w:rsidRDefault="0003036A" w:rsidP="00AE73FF">
      <w:pPr>
        <w:spacing w:after="0" w:line="240" w:lineRule="auto"/>
        <w:jc w:val="both"/>
      </w:pPr>
    </w:p>
    <w:p w:rsidR="000A6F91" w:rsidRDefault="0003036A" w:rsidP="00AE73FF">
      <w:pPr>
        <w:spacing w:after="0" w:line="240" w:lineRule="auto"/>
        <w:jc w:val="both"/>
      </w:pPr>
      <w:r>
        <w:t xml:space="preserve">Szakos Géza kérdezi, hogy a teljes folyamat költségét tartalmazza az ajánlat? </w:t>
      </w:r>
    </w:p>
    <w:p w:rsidR="000A6F91" w:rsidRDefault="000A6F91" w:rsidP="00AE73FF">
      <w:pPr>
        <w:spacing w:after="0" w:line="240" w:lineRule="auto"/>
        <w:jc w:val="both"/>
      </w:pPr>
    </w:p>
    <w:p w:rsidR="0003036A" w:rsidRDefault="0003036A" w:rsidP="00AE73FF">
      <w:pPr>
        <w:spacing w:after="0" w:line="240" w:lineRule="auto"/>
        <w:jc w:val="both"/>
      </w:pPr>
      <w:proofErr w:type="spellStart"/>
      <w:r>
        <w:t>Fuhrmann</w:t>
      </w:r>
      <w:proofErr w:type="spellEnd"/>
      <w:r>
        <w:t xml:space="preserve"> Vilmos megerősíti, hogy igen.</w:t>
      </w:r>
    </w:p>
    <w:p w:rsidR="00F5370E" w:rsidRDefault="00F5370E" w:rsidP="00AE73FF">
      <w:pPr>
        <w:spacing w:after="0" w:line="240" w:lineRule="auto"/>
        <w:jc w:val="both"/>
      </w:pPr>
    </w:p>
    <w:p w:rsidR="008764D5" w:rsidRDefault="00987CB4" w:rsidP="008764D5">
      <w:pPr>
        <w:spacing w:after="0" w:line="240" w:lineRule="auto"/>
        <w:jc w:val="both"/>
      </w:pPr>
      <w:r w:rsidRPr="00987CB4">
        <w:rPr>
          <w:bCs/>
        </w:rPr>
        <w:t xml:space="preserve">Márkus Erika </w:t>
      </w:r>
      <w:r w:rsidRPr="00987CB4">
        <w:t xml:space="preserve">kéri a Képviselő-testületet, hogy </w:t>
      </w:r>
      <w:r w:rsidR="008764D5" w:rsidRPr="00987CB4">
        <w:rPr>
          <w:bCs/>
        </w:rPr>
        <w:t xml:space="preserve">Bezenye településrendezési eszközök módosításához szükséges összes munkarész elkészítése </w:t>
      </w:r>
      <w:r w:rsidR="008764D5" w:rsidRPr="00987CB4">
        <w:t xml:space="preserve">tárgyú megrendelés elindításához a legalacsonyabb ajánlatot tevő </w:t>
      </w:r>
      <w:proofErr w:type="spellStart"/>
      <w:r w:rsidR="008764D5" w:rsidRPr="00987CB4">
        <w:t>Tér-Háló</w:t>
      </w:r>
      <w:proofErr w:type="spellEnd"/>
      <w:r w:rsidR="008764D5" w:rsidRPr="00987CB4">
        <w:t xml:space="preserve"> Építész Tervező Kft. bruttó 1.968.500,- Ft összegű árajánlatát fogadja el, és hatalmazza fel a polgármestert ennek megrendelésére, a vállalkozói</w:t>
      </w:r>
      <w:r w:rsidR="008764D5">
        <w:t xml:space="preserve"> szerződés megkötésére.</w:t>
      </w:r>
    </w:p>
    <w:p w:rsidR="009E30E0" w:rsidRDefault="009E30E0" w:rsidP="00AE73FF">
      <w:pPr>
        <w:spacing w:after="0" w:line="240" w:lineRule="auto"/>
        <w:jc w:val="both"/>
      </w:pPr>
    </w:p>
    <w:p w:rsidR="00272F5C" w:rsidRPr="008044C3" w:rsidRDefault="00272F5C" w:rsidP="00AE73FF">
      <w:pPr>
        <w:spacing w:after="0" w:line="240" w:lineRule="auto"/>
        <w:jc w:val="both"/>
      </w:pPr>
      <w:r w:rsidRPr="008044C3">
        <w:t>Márkus Erika polgármes</w:t>
      </w:r>
      <w:r>
        <w:t xml:space="preserve">ter </w:t>
      </w:r>
      <w:r w:rsidRPr="008044C3">
        <w:t xml:space="preserve">szavazásra teszi fel </w:t>
      </w:r>
      <w:r>
        <w:rPr>
          <w:rFonts w:eastAsia="Times New Roman"/>
          <w:lang w:eastAsia="hu-HU"/>
        </w:rPr>
        <w:t xml:space="preserve">a </w:t>
      </w:r>
      <w:r w:rsidR="00987CB4">
        <w:t>településrendezési eszközök módosításának elkészítésére beérkezett ajánlatokról</w:t>
      </w:r>
      <w:r>
        <w:t xml:space="preserve"> szóló </w:t>
      </w:r>
      <w:r>
        <w:rPr>
          <w:rFonts w:eastAsia="Times New Roman"/>
          <w:lang w:eastAsia="hu-HU"/>
        </w:rPr>
        <w:t>határozati javaslat</w:t>
      </w:r>
      <w:r w:rsidRPr="008044C3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elfogadását.</w:t>
      </w:r>
    </w:p>
    <w:p w:rsidR="00272F5C" w:rsidRPr="008044C3" w:rsidRDefault="00272F5C" w:rsidP="00272F5C">
      <w:pPr>
        <w:spacing w:after="0" w:line="276" w:lineRule="auto"/>
        <w:jc w:val="both"/>
        <w:rPr>
          <w:color w:val="000000"/>
          <w:lang w:eastAsia="hu-HU"/>
        </w:rPr>
      </w:pPr>
    </w:p>
    <w:p w:rsidR="00272F5C" w:rsidRPr="008044C3" w:rsidRDefault="00272F5C" w:rsidP="00272F5C">
      <w:pPr>
        <w:spacing w:after="0" w:line="240" w:lineRule="auto"/>
        <w:jc w:val="both"/>
      </w:pPr>
      <w:r w:rsidRPr="008044C3">
        <w:t xml:space="preserve">A képviselő-testület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</w:t>
      </w:r>
      <w:r w:rsidR="00B9244E">
        <w:rPr>
          <w:i/>
        </w:rPr>
        <w:t>6</w:t>
      </w:r>
      <w:r w:rsidRPr="008044C3">
        <w:rPr>
          <w:i/>
        </w:rPr>
        <w:t xml:space="preserve"> igen </w:t>
      </w:r>
      <w:r w:rsidRPr="008044C3">
        <w:t>szavazattal az alábbi határozatot hozza:</w:t>
      </w:r>
    </w:p>
    <w:p w:rsidR="00272F5C" w:rsidRPr="008044C3" w:rsidRDefault="00272F5C" w:rsidP="00272F5C">
      <w:pPr>
        <w:spacing w:after="0" w:line="240" w:lineRule="auto"/>
        <w:jc w:val="both"/>
      </w:pPr>
    </w:p>
    <w:p w:rsidR="00A53599" w:rsidRPr="008044C3" w:rsidRDefault="00B9244E" w:rsidP="00A5359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107</w:t>
      </w:r>
      <w:r w:rsidR="00A53599" w:rsidRPr="008044C3">
        <w:rPr>
          <w:b/>
          <w:u w:val="single"/>
        </w:rPr>
        <w:t>/2022.</w:t>
      </w:r>
      <w:r w:rsidR="00A53599">
        <w:rPr>
          <w:b/>
          <w:u w:val="single"/>
        </w:rPr>
        <w:t xml:space="preserve"> </w:t>
      </w:r>
      <w:r w:rsidR="00A53599" w:rsidRPr="008044C3">
        <w:rPr>
          <w:b/>
          <w:u w:val="single"/>
        </w:rPr>
        <w:t>(</w:t>
      </w:r>
      <w:r w:rsidR="00A53599">
        <w:rPr>
          <w:b/>
          <w:u w:val="single"/>
        </w:rPr>
        <w:t xml:space="preserve">VIII. </w:t>
      </w:r>
      <w:r>
        <w:rPr>
          <w:b/>
          <w:u w:val="single"/>
        </w:rPr>
        <w:t>31</w:t>
      </w:r>
      <w:r w:rsidR="00A53599">
        <w:rPr>
          <w:b/>
          <w:u w:val="single"/>
        </w:rPr>
        <w:t>.</w:t>
      </w:r>
      <w:r w:rsidR="00A53599" w:rsidRPr="008044C3">
        <w:rPr>
          <w:b/>
          <w:u w:val="single"/>
        </w:rPr>
        <w:t>) h a t á r o z a t</w:t>
      </w:r>
    </w:p>
    <w:p w:rsidR="00A53599" w:rsidRPr="008044C3" w:rsidRDefault="00A53599" w:rsidP="00272F5C">
      <w:pPr>
        <w:spacing w:after="0" w:line="240" w:lineRule="auto"/>
        <w:jc w:val="both"/>
        <w:rPr>
          <w:b/>
          <w:u w:val="single"/>
        </w:rPr>
      </w:pPr>
    </w:p>
    <w:p w:rsidR="00B9244E" w:rsidRDefault="00B9244E" w:rsidP="00B9244E">
      <w:pPr>
        <w:numPr>
          <w:ilvl w:val="0"/>
          <w:numId w:val="37"/>
        </w:numPr>
        <w:spacing w:after="0" w:line="240" w:lineRule="auto"/>
        <w:jc w:val="both"/>
      </w:pPr>
      <w:r>
        <w:t xml:space="preserve">Bezenye Községi Önkormányzat Képviselő-testülete a </w:t>
      </w:r>
      <w:r>
        <w:rPr>
          <w:b/>
          <w:bCs/>
        </w:rPr>
        <w:t xml:space="preserve">Bezenye településrendezési eszközök módosításához szükséges összes munkarész elkészítésére a </w:t>
      </w:r>
      <w:r>
        <w:t>beszerzési szabályzat szerint bekért árajánlatokat megvizsgálta, és a</w:t>
      </w:r>
      <w:r>
        <w:rPr>
          <w:b/>
        </w:rPr>
        <w:t xml:space="preserve"> beérkezett érvényes ajánlatokról </w:t>
      </w:r>
      <w:r>
        <w:t xml:space="preserve">közül a </w:t>
      </w:r>
      <w:proofErr w:type="spellStart"/>
      <w:r>
        <w:rPr>
          <w:b/>
        </w:rPr>
        <w:t>Tér-Háló</w:t>
      </w:r>
      <w:proofErr w:type="spellEnd"/>
      <w:r>
        <w:rPr>
          <w:b/>
        </w:rPr>
        <w:t xml:space="preserve"> Építész Tervező Kft</w:t>
      </w:r>
      <w:r>
        <w:t xml:space="preserve">. </w:t>
      </w:r>
      <w:r>
        <w:rPr>
          <w:b/>
        </w:rPr>
        <w:t>bruttó</w:t>
      </w:r>
      <w:r>
        <w:t xml:space="preserve"> </w:t>
      </w:r>
      <w:r>
        <w:rPr>
          <w:b/>
        </w:rPr>
        <w:t>1.968.500,- Ft összegű</w:t>
      </w:r>
      <w:r>
        <w:t xml:space="preserve"> árajánlatát fogadja el, és felhatalmazza a polgármestert a vállalkozói szerződés megkötésére.</w:t>
      </w:r>
    </w:p>
    <w:p w:rsidR="00B9244E" w:rsidRDefault="00B9244E" w:rsidP="00B9244E">
      <w:pPr>
        <w:numPr>
          <w:ilvl w:val="0"/>
          <w:numId w:val="37"/>
        </w:numPr>
        <w:spacing w:after="0" w:line="240" w:lineRule="auto"/>
        <w:jc w:val="both"/>
      </w:pPr>
      <w:r>
        <w:t>Bezenye Községi Önkormányzat Képviselő-testülete a</w:t>
      </w:r>
      <w:r>
        <w:rPr>
          <w:rFonts w:eastAsia="Times New Roman"/>
          <w:lang w:eastAsia="hu-HU"/>
        </w:rPr>
        <w:t xml:space="preserve"> </w:t>
      </w:r>
      <w:r>
        <w:rPr>
          <w:b/>
        </w:rPr>
        <w:t>bruttó</w:t>
      </w:r>
      <w:r>
        <w:t xml:space="preserve"> </w:t>
      </w:r>
      <w:r>
        <w:rPr>
          <w:b/>
        </w:rPr>
        <w:t>1.968.500,- Ft összegű</w:t>
      </w:r>
      <w:r>
        <w:rPr>
          <w:rFonts w:eastAsia="Times New Roman"/>
          <w:lang w:eastAsia="hu-HU"/>
        </w:rPr>
        <w:t xml:space="preserve"> tervezési díjat az önkormányzat 2022. évi költségvetésének általános tartaléka terhére biztosítja.</w:t>
      </w:r>
    </w:p>
    <w:p w:rsidR="00B9244E" w:rsidRDefault="00B9244E" w:rsidP="00B9244E">
      <w:pPr>
        <w:spacing w:after="0" w:line="240" w:lineRule="auto"/>
        <w:ind w:left="720"/>
        <w:jc w:val="both"/>
      </w:pPr>
    </w:p>
    <w:p w:rsidR="00B9244E" w:rsidRDefault="00B9244E" w:rsidP="00B9244E">
      <w:pPr>
        <w:spacing w:after="0" w:line="240" w:lineRule="auto"/>
        <w:jc w:val="both"/>
      </w:pPr>
    </w:p>
    <w:p w:rsidR="00B9244E" w:rsidRDefault="00B9244E" w:rsidP="00B9244E">
      <w:pPr>
        <w:spacing w:after="0" w:line="240" w:lineRule="auto"/>
        <w:jc w:val="both"/>
      </w:pPr>
      <w:r>
        <w:t>Felelős:</w:t>
      </w:r>
      <w:r>
        <w:tab/>
        <w:t xml:space="preserve"> Márkus Erika polgármester</w:t>
      </w:r>
    </w:p>
    <w:p w:rsidR="00B9244E" w:rsidRDefault="00B9244E" w:rsidP="00B9244E">
      <w:pPr>
        <w:spacing w:after="0" w:line="240" w:lineRule="auto"/>
        <w:jc w:val="both"/>
      </w:pPr>
      <w:r>
        <w:t xml:space="preserve">Határidő: </w:t>
      </w:r>
      <w:r>
        <w:tab/>
        <w:t>2022.09.30.</w:t>
      </w:r>
    </w:p>
    <w:p w:rsidR="00B9244E" w:rsidRDefault="00B9244E" w:rsidP="00B9244E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</w:pPr>
    </w:p>
    <w:p w:rsidR="008044C3" w:rsidRDefault="008044C3" w:rsidP="00A114A9">
      <w:pPr>
        <w:suppressAutoHyphens/>
        <w:spacing w:after="0" w:line="240" w:lineRule="auto"/>
        <w:jc w:val="both"/>
        <w:rPr>
          <w:rFonts w:eastAsia="SimSun"/>
          <w:color w:val="00000A"/>
        </w:rPr>
      </w:pPr>
    </w:p>
    <w:p w:rsidR="008044C3" w:rsidRPr="00A073B4" w:rsidRDefault="0034718F" w:rsidP="00A073B4">
      <w:pPr>
        <w:spacing w:after="0" w:line="240" w:lineRule="auto"/>
        <w:contextualSpacing/>
        <w:rPr>
          <w:rFonts w:eastAsia="Times New Roman"/>
          <w:lang w:eastAsia="hu-HU"/>
        </w:rPr>
      </w:pPr>
      <w:r>
        <w:t xml:space="preserve">Mivel több napirendi pont nem volt, </w:t>
      </w:r>
      <w:r w:rsidR="00A53599">
        <w:t>Polgármester A</w:t>
      </w:r>
      <w:r w:rsidR="008044C3" w:rsidRPr="008044C3">
        <w:t>sszony</w:t>
      </w:r>
      <w:r w:rsidR="00A53599">
        <w:t xml:space="preserve"> </w:t>
      </w:r>
      <w:r w:rsidR="008044C3" w:rsidRPr="008044C3">
        <w:t xml:space="preserve">megköszöni a részvételt és az ülést </w:t>
      </w:r>
      <w:r>
        <w:t>17</w:t>
      </w:r>
      <w:r w:rsidR="00A53599">
        <w:t>:</w:t>
      </w:r>
      <w:r>
        <w:t>30</w:t>
      </w:r>
      <w:r w:rsidR="00A53599">
        <w:t xml:space="preserve"> órakor </w:t>
      </w:r>
      <w:r w:rsidR="008044C3" w:rsidRPr="008044C3">
        <w:t xml:space="preserve">bezárja. 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center"/>
      </w:pPr>
      <w:proofErr w:type="spellStart"/>
      <w:proofErr w:type="gramStart"/>
      <w:r w:rsidRPr="008044C3">
        <w:t>k.m.f</w:t>
      </w:r>
      <w:proofErr w:type="spellEnd"/>
      <w:proofErr w:type="gramEnd"/>
      <w:r w:rsidRPr="008044C3">
        <w:t>.</w:t>
      </w: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  <w:t>Márkus Erika</w:t>
      </w:r>
      <w:r>
        <w:rPr>
          <w:rFonts w:eastAsia="Times New Roman"/>
          <w:b/>
          <w:lang w:eastAsia="hu-HU"/>
        </w:rPr>
        <w:tab/>
      </w:r>
      <w:r w:rsidR="008044C3" w:rsidRPr="008044C3">
        <w:rPr>
          <w:rFonts w:eastAsia="Times New Roman"/>
          <w:b/>
          <w:lang w:eastAsia="hu-HU"/>
        </w:rPr>
        <w:t>dr. Gáli Péter</w:t>
      </w: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polgármester</w:t>
      </w:r>
      <w:proofErr w:type="gramEnd"/>
      <w:r>
        <w:rPr>
          <w:rFonts w:eastAsia="Times New Roman"/>
          <w:lang w:eastAsia="hu-HU"/>
        </w:rPr>
        <w:tab/>
      </w:r>
      <w:r w:rsidR="008044C3" w:rsidRPr="008044C3">
        <w:rPr>
          <w:rFonts w:eastAsia="Times New Roman"/>
          <w:lang w:eastAsia="hu-HU"/>
        </w:rPr>
        <w:t>jegyző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Jegyzőkönyv hitelesítők: 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</w:r>
      <w:proofErr w:type="spellStart"/>
      <w:r w:rsidR="00B9244E">
        <w:rPr>
          <w:rFonts w:eastAsia="Times New Roman"/>
          <w:b/>
          <w:lang w:eastAsia="hu-HU"/>
        </w:rPr>
        <w:t>Hiltser</w:t>
      </w:r>
      <w:proofErr w:type="spellEnd"/>
      <w:r w:rsidR="00B9244E">
        <w:rPr>
          <w:rFonts w:eastAsia="Times New Roman"/>
          <w:b/>
          <w:lang w:eastAsia="hu-HU"/>
        </w:rPr>
        <w:t xml:space="preserve"> Mátyás</w:t>
      </w:r>
      <w:r>
        <w:rPr>
          <w:rFonts w:eastAsia="Times New Roman"/>
          <w:b/>
          <w:lang w:eastAsia="hu-HU"/>
        </w:rPr>
        <w:tab/>
      </w:r>
      <w:proofErr w:type="spellStart"/>
      <w:r w:rsidR="00A53599">
        <w:rPr>
          <w:rFonts w:eastAsia="Times New Roman"/>
          <w:b/>
          <w:lang w:eastAsia="hu-HU"/>
        </w:rPr>
        <w:t>Kammerhofer</w:t>
      </w:r>
      <w:proofErr w:type="spellEnd"/>
      <w:r w:rsidR="00A53599">
        <w:rPr>
          <w:rFonts w:eastAsia="Times New Roman"/>
          <w:b/>
          <w:lang w:eastAsia="hu-HU"/>
        </w:rPr>
        <w:t xml:space="preserve"> Lívia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 w:rsidRPr="008044C3">
        <w:rPr>
          <w:rFonts w:eastAsia="Times New Roman"/>
          <w:lang w:eastAsia="hu-HU"/>
        </w:rPr>
        <w:t xml:space="preserve">                   </w:t>
      </w:r>
      <w:proofErr w:type="gramStart"/>
      <w:r w:rsidRPr="008044C3">
        <w:rPr>
          <w:rFonts w:eastAsia="Times New Roman"/>
          <w:lang w:eastAsia="hu-HU"/>
        </w:rPr>
        <w:t>jegyzőkönyv</w:t>
      </w:r>
      <w:proofErr w:type="gramEnd"/>
      <w:r w:rsidRPr="008044C3">
        <w:rPr>
          <w:rFonts w:eastAsia="Times New Roman"/>
          <w:lang w:eastAsia="hu-HU"/>
        </w:rPr>
        <w:t xml:space="preserve"> hitelesítő</w:t>
      </w:r>
      <w:r w:rsidR="001F4B02">
        <w:rPr>
          <w:rFonts w:eastAsia="Times New Roman"/>
          <w:lang w:eastAsia="hu-HU"/>
        </w:rPr>
        <w:tab/>
      </w:r>
      <w:r w:rsidRPr="008044C3">
        <w:rPr>
          <w:rFonts w:eastAsia="Times New Roman"/>
          <w:lang w:eastAsia="hu-HU"/>
        </w:rPr>
        <w:t>jegyzőkönyv hitelesítő</w:t>
      </w:r>
      <w:r w:rsidRPr="008044C3">
        <w:rPr>
          <w:rFonts w:eastAsia="Times New Roman"/>
          <w:lang w:eastAsia="hu-HU"/>
        </w:rPr>
        <w:tab/>
      </w:r>
    </w:p>
    <w:p w:rsidR="00980AA2" w:rsidRDefault="00980AA2" w:rsidP="001F4B02">
      <w:pPr>
        <w:tabs>
          <w:tab w:val="center" w:pos="2268"/>
          <w:tab w:val="center" w:pos="7230"/>
        </w:tabs>
      </w:pPr>
    </w:p>
    <w:sectPr w:rsidR="00980AA2" w:rsidSect="002856FF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5C" w:rsidRDefault="00272F5C">
      <w:pPr>
        <w:spacing w:after="0" w:line="240" w:lineRule="auto"/>
      </w:pPr>
      <w:r>
        <w:separator/>
      </w:r>
    </w:p>
  </w:endnote>
  <w:endnote w:type="continuationSeparator" w:id="0">
    <w:p w:rsidR="00272F5C" w:rsidRDefault="0027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EndPr/>
    <w:sdtContent>
      <w:p w:rsidR="00272F5C" w:rsidRDefault="00272F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1D7">
          <w:rPr>
            <w:noProof/>
          </w:rPr>
          <w:t>10</w:t>
        </w:r>
        <w:r>
          <w:fldChar w:fldCharType="end"/>
        </w:r>
      </w:p>
    </w:sdtContent>
  </w:sdt>
  <w:p w:rsidR="00272F5C" w:rsidRDefault="00272F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5C" w:rsidRDefault="00272F5C">
      <w:pPr>
        <w:spacing w:after="0" w:line="240" w:lineRule="auto"/>
      </w:pPr>
      <w:r>
        <w:separator/>
      </w:r>
    </w:p>
  </w:footnote>
  <w:footnote w:type="continuationSeparator" w:id="0">
    <w:p w:rsidR="00272F5C" w:rsidRDefault="0027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316E9482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410"/>
    <w:multiLevelType w:val="multilevel"/>
    <w:tmpl w:val="776CD17E"/>
    <w:lvl w:ilvl="0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960" w:hanging="360"/>
      </w:pPr>
      <w:rPr>
        <w:rFonts w:ascii="Symbol" w:hAnsi="Symbol" w:cs="OpenSymbol"/>
      </w:rPr>
    </w:lvl>
  </w:abstractNum>
  <w:abstractNum w:abstractNumId="2" w15:restartNumberingAfterBreak="0">
    <w:nsid w:val="02005CB2"/>
    <w:multiLevelType w:val="hybridMultilevel"/>
    <w:tmpl w:val="0C1AB40A"/>
    <w:lvl w:ilvl="0" w:tplc="0B401668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3577"/>
    <w:multiLevelType w:val="hybridMultilevel"/>
    <w:tmpl w:val="C03A1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D0D8F"/>
    <w:multiLevelType w:val="hybridMultilevel"/>
    <w:tmpl w:val="A0ECEB06"/>
    <w:lvl w:ilvl="0" w:tplc="C5ACEB1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93D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B042A"/>
    <w:multiLevelType w:val="hybridMultilevel"/>
    <w:tmpl w:val="3C7EFAF6"/>
    <w:lvl w:ilvl="0" w:tplc="09C4F07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08BE"/>
    <w:multiLevelType w:val="hybridMultilevel"/>
    <w:tmpl w:val="316E9482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0BAA"/>
    <w:multiLevelType w:val="hybridMultilevel"/>
    <w:tmpl w:val="2D8A7E92"/>
    <w:lvl w:ilvl="0" w:tplc="BB86BA9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21D75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65E1D"/>
    <w:multiLevelType w:val="hybridMultilevel"/>
    <w:tmpl w:val="829AA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36C7A"/>
    <w:multiLevelType w:val="hybridMultilevel"/>
    <w:tmpl w:val="B92C6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53C08"/>
    <w:multiLevelType w:val="hybridMultilevel"/>
    <w:tmpl w:val="7C4CD7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0DD449F"/>
    <w:multiLevelType w:val="hybridMultilevel"/>
    <w:tmpl w:val="F3AE1EB0"/>
    <w:lvl w:ilvl="0" w:tplc="F16EB658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C497A"/>
    <w:multiLevelType w:val="hybridMultilevel"/>
    <w:tmpl w:val="316E9482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5E5"/>
    <w:multiLevelType w:val="hybridMultilevel"/>
    <w:tmpl w:val="72E41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11E5C"/>
    <w:multiLevelType w:val="hybridMultilevel"/>
    <w:tmpl w:val="AB2C31BA"/>
    <w:lvl w:ilvl="0" w:tplc="9EF83C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E2DC6"/>
    <w:multiLevelType w:val="hybridMultilevel"/>
    <w:tmpl w:val="F914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F2A1C"/>
    <w:multiLevelType w:val="hybridMultilevel"/>
    <w:tmpl w:val="316E9482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03E59"/>
    <w:multiLevelType w:val="hybridMultilevel"/>
    <w:tmpl w:val="893C3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A462A"/>
    <w:multiLevelType w:val="hybridMultilevel"/>
    <w:tmpl w:val="05247B86"/>
    <w:lvl w:ilvl="0" w:tplc="040E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4C5B038D"/>
    <w:multiLevelType w:val="hybridMultilevel"/>
    <w:tmpl w:val="316E9482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B1287"/>
    <w:multiLevelType w:val="hybridMultilevel"/>
    <w:tmpl w:val="580E8514"/>
    <w:lvl w:ilvl="0" w:tplc="97EEF69C">
      <w:start w:val="1"/>
      <w:numFmt w:val="decimal"/>
      <w:lvlText w:val="%1.)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1A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52F9F"/>
    <w:multiLevelType w:val="hybridMultilevel"/>
    <w:tmpl w:val="6B6C6A84"/>
    <w:lvl w:ilvl="0" w:tplc="B044A2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172FC"/>
    <w:multiLevelType w:val="hybridMultilevel"/>
    <w:tmpl w:val="F906E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E0349"/>
    <w:multiLevelType w:val="hybridMultilevel"/>
    <w:tmpl w:val="93BAC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E38F3"/>
    <w:multiLevelType w:val="hybridMultilevel"/>
    <w:tmpl w:val="DE505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750DA"/>
    <w:multiLevelType w:val="hybridMultilevel"/>
    <w:tmpl w:val="E438D29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63005C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65B71"/>
    <w:multiLevelType w:val="hybridMultilevel"/>
    <w:tmpl w:val="5B621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74CE"/>
    <w:multiLevelType w:val="hybridMultilevel"/>
    <w:tmpl w:val="CA3E23F2"/>
    <w:lvl w:ilvl="0" w:tplc="3E3C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5117B"/>
    <w:multiLevelType w:val="hybridMultilevel"/>
    <w:tmpl w:val="BE9605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C41BF1"/>
    <w:multiLevelType w:val="hybridMultilevel"/>
    <w:tmpl w:val="FF3C5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2"/>
  </w:num>
  <w:num w:numId="4">
    <w:abstractNumId w:val="24"/>
  </w:num>
  <w:num w:numId="5">
    <w:abstractNumId w:val="2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6"/>
  </w:num>
  <w:num w:numId="9">
    <w:abstractNumId w:val="17"/>
  </w:num>
  <w:num w:numId="10">
    <w:abstractNumId w:val="32"/>
  </w:num>
  <w:num w:numId="11">
    <w:abstractNumId w:val="16"/>
  </w:num>
  <w:num w:numId="12">
    <w:abstractNumId w:val="31"/>
  </w:num>
  <w:num w:numId="13">
    <w:abstractNumId w:val="15"/>
  </w:num>
  <w:num w:numId="14">
    <w:abstractNumId w:val="0"/>
  </w:num>
  <w:num w:numId="15">
    <w:abstractNumId w:val="5"/>
  </w:num>
  <w:num w:numId="16">
    <w:abstractNumId w:val="28"/>
  </w:num>
  <w:num w:numId="17">
    <w:abstractNumId w:val="23"/>
  </w:num>
  <w:num w:numId="18">
    <w:abstractNumId w:val="3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"/>
  </w:num>
  <w:num w:numId="24">
    <w:abstractNumId w:val="20"/>
  </w:num>
  <w:num w:numId="25">
    <w:abstractNumId w:val="11"/>
  </w:num>
  <w:num w:numId="26">
    <w:abstractNumId w:val="10"/>
  </w:num>
  <w:num w:numId="27">
    <w:abstractNumId w:val="3"/>
  </w:num>
  <w:num w:numId="28">
    <w:abstractNumId w:val="22"/>
  </w:num>
  <w:num w:numId="29">
    <w:abstractNumId w:val="2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14"/>
  </w:num>
  <w:num w:numId="34">
    <w:abstractNumId w:val="8"/>
  </w:num>
  <w:num w:numId="35">
    <w:abstractNumId w:val="2"/>
  </w:num>
  <w:num w:numId="36">
    <w:abstractNumId w:val="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48ED"/>
    <w:rsid w:val="0003036A"/>
    <w:rsid w:val="000364A1"/>
    <w:rsid w:val="0004651C"/>
    <w:rsid w:val="00066AE0"/>
    <w:rsid w:val="00067C77"/>
    <w:rsid w:val="0007487E"/>
    <w:rsid w:val="00074948"/>
    <w:rsid w:val="000769BB"/>
    <w:rsid w:val="000856FC"/>
    <w:rsid w:val="00096F70"/>
    <w:rsid w:val="000A6F91"/>
    <w:rsid w:val="000B0E08"/>
    <w:rsid w:val="000C0B83"/>
    <w:rsid w:val="000D1BE7"/>
    <w:rsid w:val="000D6D2F"/>
    <w:rsid w:val="000E1F01"/>
    <w:rsid w:val="000F67D9"/>
    <w:rsid w:val="00102BC5"/>
    <w:rsid w:val="0010413C"/>
    <w:rsid w:val="00121553"/>
    <w:rsid w:val="00141941"/>
    <w:rsid w:val="00142929"/>
    <w:rsid w:val="00164F12"/>
    <w:rsid w:val="001710C3"/>
    <w:rsid w:val="001772D5"/>
    <w:rsid w:val="001821BE"/>
    <w:rsid w:val="001900F5"/>
    <w:rsid w:val="001A19BA"/>
    <w:rsid w:val="001D2859"/>
    <w:rsid w:val="001F4B02"/>
    <w:rsid w:val="0021363F"/>
    <w:rsid w:val="00263BAD"/>
    <w:rsid w:val="0026648F"/>
    <w:rsid w:val="00272F5C"/>
    <w:rsid w:val="002757DC"/>
    <w:rsid w:val="00283A3C"/>
    <w:rsid w:val="002853C5"/>
    <w:rsid w:val="002856FF"/>
    <w:rsid w:val="00295560"/>
    <w:rsid w:val="002A119E"/>
    <w:rsid w:val="002A4249"/>
    <w:rsid w:val="002B7F99"/>
    <w:rsid w:val="002C0AF0"/>
    <w:rsid w:val="002C2A9C"/>
    <w:rsid w:val="002D2990"/>
    <w:rsid w:val="002D6552"/>
    <w:rsid w:val="002E3F1A"/>
    <w:rsid w:val="002F0AD7"/>
    <w:rsid w:val="003165CB"/>
    <w:rsid w:val="0034718F"/>
    <w:rsid w:val="00397E73"/>
    <w:rsid w:val="003C4924"/>
    <w:rsid w:val="004033D4"/>
    <w:rsid w:val="0041542C"/>
    <w:rsid w:val="00416D12"/>
    <w:rsid w:val="0043156D"/>
    <w:rsid w:val="00454BA1"/>
    <w:rsid w:val="00490432"/>
    <w:rsid w:val="004B0BF8"/>
    <w:rsid w:val="004B1987"/>
    <w:rsid w:val="004B5DC7"/>
    <w:rsid w:val="004B6F99"/>
    <w:rsid w:val="004D0056"/>
    <w:rsid w:val="004E18B5"/>
    <w:rsid w:val="004F0C90"/>
    <w:rsid w:val="004F476B"/>
    <w:rsid w:val="00510E92"/>
    <w:rsid w:val="00532FF3"/>
    <w:rsid w:val="005362BE"/>
    <w:rsid w:val="0053759A"/>
    <w:rsid w:val="00550E8F"/>
    <w:rsid w:val="00562AF1"/>
    <w:rsid w:val="0058534D"/>
    <w:rsid w:val="00591BCF"/>
    <w:rsid w:val="00604E11"/>
    <w:rsid w:val="0064539A"/>
    <w:rsid w:val="00654F53"/>
    <w:rsid w:val="00676674"/>
    <w:rsid w:val="0069410E"/>
    <w:rsid w:val="006A42EF"/>
    <w:rsid w:val="006B7408"/>
    <w:rsid w:val="006D1452"/>
    <w:rsid w:val="006E4CAC"/>
    <w:rsid w:val="006F71A7"/>
    <w:rsid w:val="007047B2"/>
    <w:rsid w:val="007216C1"/>
    <w:rsid w:val="00724CFB"/>
    <w:rsid w:val="00730443"/>
    <w:rsid w:val="00731E3D"/>
    <w:rsid w:val="00747270"/>
    <w:rsid w:val="00750C0D"/>
    <w:rsid w:val="00762E11"/>
    <w:rsid w:val="007658E9"/>
    <w:rsid w:val="00770D88"/>
    <w:rsid w:val="00797A52"/>
    <w:rsid w:val="007C29F5"/>
    <w:rsid w:val="00801195"/>
    <w:rsid w:val="008044C3"/>
    <w:rsid w:val="00832FF0"/>
    <w:rsid w:val="00852AE7"/>
    <w:rsid w:val="008741ED"/>
    <w:rsid w:val="00874AC0"/>
    <w:rsid w:val="008764D5"/>
    <w:rsid w:val="008B41D7"/>
    <w:rsid w:val="009027A7"/>
    <w:rsid w:val="00921793"/>
    <w:rsid w:val="0092356A"/>
    <w:rsid w:val="00926998"/>
    <w:rsid w:val="00940757"/>
    <w:rsid w:val="00962677"/>
    <w:rsid w:val="00980AA2"/>
    <w:rsid w:val="00987CB4"/>
    <w:rsid w:val="009D1D27"/>
    <w:rsid w:val="009D5AC4"/>
    <w:rsid w:val="009E30E0"/>
    <w:rsid w:val="00A073B4"/>
    <w:rsid w:val="00A07697"/>
    <w:rsid w:val="00A114A9"/>
    <w:rsid w:val="00A4409B"/>
    <w:rsid w:val="00A53599"/>
    <w:rsid w:val="00A57D90"/>
    <w:rsid w:val="00A623C8"/>
    <w:rsid w:val="00A715CC"/>
    <w:rsid w:val="00A73E48"/>
    <w:rsid w:val="00A85F9A"/>
    <w:rsid w:val="00A94E79"/>
    <w:rsid w:val="00A9757C"/>
    <w:rsid w:val="00AB4B83"/>
    <w:rsid w:val="00AC4BD8"/>
    <w:rsid w:val="00AE73FF"/>
    <w:rsid w:val="00B036AB"/>
    <w:rsid w:val="00B33FA4"/>
    <w:rsid w:val="00B76853"/>
    <w:rsid w:val="00B84251"/>
    <w:rsid w:val="00B9244E"/>
    <w:rsid w:val="00B948D9"/>
    <w:rsid w:val="00BB6D77"/>
    <w:rsid w:val="00BC165C"/>
    <w:rsid w:val="00BE15FC"/>
    <w:rsid w:val="00C16680"/>
    <w:rsid w:val="00C26356"/>
    <w:rsid w:val="00C31354"/>
    <w:rsid w:val="00C84E36"/>
    <w:rsid w:val="00C9367C"/>
    <w:rsid w:val="00CA2ECF"/>
    <w:rsid w:val="00CC5E4F"/>
    <w:rsid w:val="00CE1011"/>
    <w:rsid w:val="00D21772"/>
    <w:rsid w:val="00D3003D"/>
    <w:rsid w:val="00D30ECA"/>
    <w:rsid w:val="00D33D80"/>
    <w:rsid w:val="00D4131D"/>
    <w:rsid w:val="00D91361"/>
    <w:rsid w:val="00DB0BF1"/>
    <w:rsid w:val="00DC7EEC"/>
    <w:rsid w:val="00DD05A2"/>
    <w:rsid w:val="00DE358A"/>
    <w:rsid w:val="00DF6975"/>
    <w:rsid w:val="00E2268F"/>
    <w:rsid w:val="00E31F46"/>
    <w:rsid w:val="00E35D41"/>
    <w:rsid w:val="00E45784"/>
    <w:rsid w:val="00E46AFC"/>
    <w:rsid w:val="00E67656"/>
    <w:rsid w:val="00EA0DF7"/>
    <w:rsid w:val="00EB76AF"/>
    <w:rsid w:val="00ED6423"/>
    <w:rsid w:val="00EE6051"/>
    <w:rsid w:val="00F24B80"/>
    <w:rsid w:val="00F258FC"/>
    <w:rsid w:val="00F4270C"/>
    <w:rsid w:val="00F5370E"/>
    <w:rsid w:val="00F67102"/>
    <w:rsid w:val="00F72D9E"/>
    <w:rsid w:val="00F76477"/>
    <w:rsid w:val="00F9099D"/>
    <w:rsid w:val="00FA7B29"/>
    <w:rsid w:val="00FB2393"/>
    <w:rsid w:val="00FD06EA"/>
    <w:rsid w:val="00FD3666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basedOn w:val="Norml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uiPriority w:val="39"/>
    <w:rsid w:val="009269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E048-0FA6-48A0-89E7-82CFC766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2993</Words>
  <Characters>20659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Igazgatas</cp:lastModifiedBy>
  <cp:revision>14</cp:revision>
  <cp:lastPrinted>2022-09-27T11:04:00Z</cp:lastPrinted>
  <dcterms:created xsi:type="dcterms:W3CDTF">2022-09-22T07:53:00Z</dcterms:created>
  <dcterms:modified xsi:type="dcterms:W3CDTF">2022-09-27T11:19:00Z</dcterms:modified>
</cp:coreProperties>
</file>